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F1" w:rsidRPr="00CA0F44" w:rsidRDefault="00B762F1" w:rsidP="00B762F1">
      <w:pPr>
        <w:jc w:val="center"/>
        <w:rPr>
          <w:b/>
        </w:rPr>
      </w:pPr>
      <w:bookmarkStart w:id="0" w:name="_GoBack"/>
      <w:bookmarkEnd w:id="0"/>
      <w:r w:rsidRPr="00CA0F44">
        <w:rPr>
          <w:b/>
        </w:rPr>
        <w:t>Hopedale Historical Commission Meeting Minutes</w:t>
      </w:r>
    </w:p>
    <w:p w:rsidR="00B762F1" w:rsidRPr="00CA0F44" w:rsidRDefault="00F71412" w:rsidP="00B762F1">
      <w:pPr>
        <w:jc w:val="center"/>
        <w:rPr>
          <w:b/>
        </w:rPr>
      </w:pPr>
      <w:r w:rsidRPr="00CA0F44">
        <w:rPr>
          <w:b/>
        </w:rPr>
        <w:t>Wednesday</w:t>
      </w:r>
      <w:r w:rsidR="00023F93" w:rsidRPr="00CA0F44">
        <w:rPr>
          <w:b/>
        </w:rPr>
        <w:t xml:space="preserve">, </w:t>
      </w:r>
      <w:r w:rsidR="00EF43AF">
        <w:rPr>
          <w:b/>
        </w:rPr>
        <w:t>March 2, 2016</w:t>
      </w:r>
    </w:p>
    <w:p w:rsidR="00B762F1" w:rsidRPr="00CA0F44" w:rsidRDefault="00B762F1" w:rsidP="00B762F1">
      <w:pPr>
        <w:jc w:val="center"/>
        <w:rPr>
          <w:b/>
        </w:rPr>
      </w:pPr>
      <w:r w:rsidRPr="00CA0F44">
        <w:rPr>
          <w:b/>
        </w:rPr>
        <w:t>Little Red Shop Museum</w:t>
      </w:r>
    </w:p>
    <w:p w:rsidR="0000786F" w:rsidRPr="00CA0F44" w:rsidRDefault="0000786F" w:rsidP="00B762F1">
      <w:pPr>
        <w:jc w:val="center"/>
        <w:rPr>
          <w:b/>
        </w:rPr>
      </w:pPr>
      <w:r w:rsidRPr="00CA0F44">
        <w:rPr>
          <w:b/>
        </w:rPr>
        <w:t>12 Hopedale Street, Hopedale, Mass</w:t>
      </w:r>
      <w:r w:rsidR="005D001B" w:rsidRPr="00CA0F44">
        <w:rPr>
          <w:b/>
        </w:rPr>
        <w:t>achusetts</w:t>
      </w:r>
    </w:p>
    <w:p w:rsidR="00B762F1" w:rsidRPr="00CA0F44" w:rsidRDefault="00B762F1" w:rsidP="00B762F1">
      <w:pPr>
        <w:jc w:val="center"/>
      </w:pPr>
    </w:p>
    <w:p w:rsidR="008B5525" w:rsidRDefault="00B762F1" w:rsidP="00802A2A">
      <w:r w:rsidRPr="00CA0F44">
        <w:rPr>
          <w:b/>
        </w:rPr>
        <w:t xml:space="preserve">Present:  </w:t>
      </w:r>
      <w:r w:rsidR="00D47FC7" w:rsidRPr="00CA0F44">
        <w:t xml:space="preserve">Jonathan Chase, Chairman; </w:t>
      </w:r>
      <w:r w:rsidR="00DC4A0E" w:rsidRPr="00CA0F44">
        <w:t xml:space="preserve">Raymond Andreotti, Treasurer; </w:t>
      </w:r>
      <w:r w:rsidR="005D001B" w:rsidRPr="00CA0F44">
        <w:t>Suzan Ciaramicoli</w:t>
      </w:r>
      <w:r w:rsidR="00D47FC7" w:rsidRPr="00CA0F44">
        <w:t xml:space="preserve">, </w:t>
      </w:r>
      <w:r w:rsidR="001710A6">
        <w:t xml:space="preserve">Recording </w:t>
      </w:r>
      <w:r w:rsidR="00D47FC7" w:rsidRPr="00CA0F44">
        <w:t>Secretary</w:t>
      </w:r>
      <w:r w:rsidR="004B6D87">
        <w:t xml:space="preserve"> </w:t>
      </w:r>
    </w:p>
    <w:p w:rsidR="008B5525" w:rsidRDefault="008B5525" w:rsidP="00802A2A"/>
    <w:p w:rsidR="008B5525" w:rsidRDefault="008B5525" w:rsidP="00802A2A">
      <w:r w:rsidRPr="005A040C">
        <w:rPr>
          <w:b/>
        </w:rPr>
        <w:t>Absent:</w:t>
      </w:r>
      <w:r>
        <w:t xml:space="preserve">  </w:t>
      </w:r>
      <w:r w:rsidR="00621800" w:rsidRPr="00CA0F44">
        <w:t>Kelly Merchant</w:t>
      </w:r>
      <w:r w:rsidR="00621800">
        <w:t xml:space="preserve">, </w:t>
      </w:r>
      <w:r w:rsidR="003A167A">
        <w:t>Frederick Oldfield, III</w:t>
      </w:r>
    </w:p>
    <w:p w:rsidR="008B5525" w:rsidRPr="00CA0F44" w:rsidRDefault="008B5525" w:rsidP="00802A2A">
      <w:pPr>
        <w:rPr>
          <w:b/>
        </w:rPr>
      </w:pPr>
    </w:p>
    <w:p w:rsidR="009804CC" w:rsidRPr="00CA0F44" w:rsidRDefault="00B762F1" w:rsidP="00E1308A">
      <w:r w:rsidRPr="00CA0F44">
        <w:t xml:space="preserve">The meeting was called to order by </w:t>
      </w:r>
      <w:r w:rsidR="00D47FC7" w:rsidRPr="00CA0F44">
        <w:t>Chairman, Jonathan Chase</w:t>
      </w:r>
      <w:r w:rsidR="00A4143E" w:rsidRPr="00CA0F44">
        <w:t xml:space="preserve"> </w:t>
      </w:r>
      <w:r w:rsidRPr="00CA0F44">
        <w:t>at 7:</w:t>
      </w:r>
      <w:r w:rsidR="00DC4A0E" w:rsidRPr="00CA0F44">
        <w:t>0</w:t>
      </w:r>
      <w:r w:rsidR="003A167A">
        <w:t>2</w:t>
      </w:r>
      <w:r w:rsidRPr="00CA0F44">
        <w:t xml:space="preserve"> p.m.</w:t>
      </w:r>
      <w:r w:rsidR="00A4143E" w:rsidRPr="00CA0F44">
        <w:t xml:space="preserve">  </w:t>
      </w:r>
    </w:p>
    <w:p w:rsidR="009804CC" w:rsidRPr="00CA0F44" w:rsidRDefault="009804CC" w:rsidP="00E1308A"/>
    <w:p w:rsidR="00DD067C" w:rsidRPr="00CA0F44" w:rsidRDefault="00DD067C" w:rsidP="00B762F1">
      <w:r w:rsidRPr="00CA0F44">
        <w:t xml:space="preserve">The </w:t>
      </w:r>
      <w:r w:rsidR="009804CC" w:rsidRPr="00CA0F44">
        <w:rPr>
          <w:b/>
        </w:rPr>
        <w:t>M</w:t>
      </w:r>
      <w:r w:rsidRPr="00CA0F44">
        <w:rPr>
          <w:b/>
        </w:rPr>
        <w:t xml:space="preserve">inutes of </w:t>
      </w:r>
      <w:r w:rsidR="0045586E" w:rsidRPr="00CA0F44">
        <w:rPr>
          <w:b/>
        </w:rPr>
        <w:t xml:space="preserve">the </w:t>
      </w:r>
      <w:r w:rsidR="00EF43AF">
        <w:rPr>
          <w:b/>
        </w:rPr>
        <w:t>February</w:t>
      </w:r>
      <w:r w:rsidR="00EF43AF" w:rsidRPr="00CA0F44">
        <w:rPr>
          <w:b/>
        </w:rPr>
        <w:t xml:space="preserve"> </w:t>
      </w:r>
      <w:r w:rsidR="00EF43AF">
        <w:rPr>
          <w:b/>
        </w:rPr>
        <w:t>3</w:t>
      </w:r>
      <w:r w:rsidR="00EF43AF" w:rsidRPr="00CA0F44">
        <w:rPr>
          <w:b/>
        </w:rPr>
        <w:t>, 201</w:t>
      </w:r>
      <w:r w:rsidR="00EF43AF">
        <w:rPr>
          <w:b/>
        </w:rPr>
        <w:t>6</w:t>
      </w:r>
      <w:r w:rsidR="00150CD1" w:rsidRPr="00CA0F44">
        <w:rPr>
          <w:b/>
        </w:rPr>
        <w:t xml:space="preserve"> </w:t>
      </w:r>
      <w:r w:rsidRPr="00CA0F44">
        <w:rPr>
          <w:b/>
        </w:rPr>
        <w:t>HHC meeting</w:t>
      </w:r>
      <w:r w:rsidR="00E54A7E">
        <w:rPr>
          <w:b/>
        </w:rPr>
        <w:t xml:space="preserve"> </w:t>
      </w:r>
      <w:r w:rsidR="00502AC1">
        <w:rPr>
          <w:b/>
        </w:rPr>
        <w:t>(</w:t>
      </w:r>
      <w:r w:rsidR="00E54A7E">
        <w:rPr>
          <w:b/>
        </w:rPr>
        <w:t>with addendum</w:t>
      </w:r>
      <w:r w:rsidR="00502AC1">
        <w:rPr>
          <w:b/>
        </w:rPr>
        <w:t>)</w:t>
      </w:r>
      <w:r w:rsidRPr="00CA0F44">
        <w:t xml:space="preserve">, prepared by Sue Ciaramicoli, were emailed to members of the HHC </w:t>
      </w:r>
      <w:r w:rsidR="00CA7C98">
        <w:t xml:space="preserve">on </w:t>
      </w:r>
      <w:r w:rsidR="003A167A">
        <w:t>3</w:t>
      </w:r>
      <w:r w:rsidR="00CA7C98">
        <w:t>/</w:t>
      </w:r>
      <w:r w:rsidR="003A167A">
        <w:t>2</w:t>
      </w:r>
      <w:r w:rsidR="00CA7C98">
        <w:t>/1</w:t>
      </w:r>
      <w:r w:rsidR="00FF09F1">
        <w:t>6</w:t>
      </w:r>
      <w:r w:rsidR="00C326BF" w:rsidRPr="00CA0F44">
        <w:t xml:space="preserve"> at </w:t>
      </w:r>
      <w:r w:rsidR="003A167A">
        <w:t>5</w:t>
      </w:r>
      <w:r w:rsidR="00C326BF" w:rsidRPr="00CA0F44">
        <w:t>:</w:t>
      </w:r>
      <w:r w:rsidR="003A167A">
        <w:t>56</w:t>
      </w:r>
      <w:r w:rsidR="00E54A7E">
        <w:t xml:space="preserve"> </w:t>
      </w:r>
      <w:r w:rsidR="00C326BF" w:rsidRPr="00CA0F44">
        <w:t>p.m.  Sue also brought copies to the meeting for review.</w:t>
      </w:r>
      <w:r w:rsidRPr="00CA0F44">
        <w:t xml:space="preserve">  A motion was made by </w:t>
      </w:r>
      <w:r w:rsidR="00E54A7E">
        <w:t>Ray Andreotti</w:t>
      </w:r>
      <w:r w:rsidRPr="00CA0F44">
        <w:t>, and seconded by</w:t>
      </w:r>
      <w:r w:rsidR="00E54A7E" w:rsidRPr="00E54A7E">
        <w:t xml:space="preserve"> </w:t>
      </w:r>
      <w:r w:rsidR="00E54A7E">
        <w:t>Jonathan Chase</w:t>
      </w:r>
      <w:r w:rsidR="000D3D9A" w:rsidRPr="00CA0F44">
        <w:t xml:space="preserve">, </w:t>
      </w:r>
      <w:r w:rsidR="00DC4A0E" w:rsidRPr="00CA0F44">
        <w:t>t</w:t>
      </w:r>
      <w:r w:rsidRPr="00CA0F44">
        <w:t xml:space="preserve">o accept the </w:t>
      </w:r>
      <w:r w:rsidR="00EB3D10" w:rsidRPr="00EB3D10">
        <w:t>February 3</w:t>
      </w:r>
      <w:r w:rsidR="00F70444" w:rsidRPr="00F70444">
        <w:t>, 2016</w:t>
      </w:r>
      <w:r w:rsidR="00F70444" w:rsidRPr="00CA0F44">
        <w:rPr>
          <w:b/>
        </w:rPr>
        <w:t xml:space="preserve"> </w:t>
      </w:r>
      <w:r w:rsidR="009804CC" w:rsidRPr="00CA0F44">
        <w:t xml:space="preserve">HHC Meeting Minutes </w:t>
      </w:r>
      <w:r w:rsidRPr="00CA0F44">
        <w:t>as presented (</w:t>
      </w:r>
      <w:r w:rsidR="00C326BF" w:rsidRPr="00CA0F44">
        <w:t xml:space="preserve">and </w:t>
      </w:r>
      <w:r w:rsidRPr="00CA0F44">
        <w:t xml:space="preserve">emailed).  </w:t>
      </w:r>
      <w:r w:rsidR="003B166B" w:rsidRPr="00CA0F44">
        <w:t>Jonathan</w:t>
      </w:r>
      <w:r w:rsidR="00802A2A" w:rsidRPr="00CA0F44">
        <w:t xml:space="preserve"> </w:t>
      </w:r>
      <w:r w:rsidRPr="00CA0F44">
        <w:t>asked if there needed to be any discussion about the last meeting’s minutes</w:t>
      </w:r>
      <w:r w:rsidR="00802A2A" w:rsidRPr="00CA0F44">
        <w:t>.</w:t>
      </w:r>
      <w:r w:rsidRPr="00CA0F44">
        <w:t xml:space="preserve">  There being none</w:t>
      </w:r>
      <w:r w:rsidR="00637FC2" w:rsidRPr="00CA0F44">
        <w:t>, and none</w:t>
      </w:r>
      <w:r w:rsidR="00CE0958" w:rsidRPr="00CA0F44">
        <w:t xml:space="preserve"> opposed,</w:t>
      </w:r>
      <w:r w:rsidRPr="00CA0F44">
        <w:t xml:space="preserve"> </w:t>
      </w:r>
      <w:r w:rsidR="0045586E" w:rsidRPr="00CA0F44">
        <w:t>the motion passed</w:t>
      </w:r>
      <w:r w:rsidRPr="00CA0F44">
        <w:t>.</w:t>
      </w:r>
    </w:p>
    <w:p w:rsidR="00DD067C" w:rsidRPr="00CA0F44" w:rsidRDefault="00DD067C" w:rsidP="00B762F1"/>
    <w:p w:rsidR="005A040C" w:rsidRDefault="005A040C" w:rsidP="005A040C">
      <w:pPr>
        <w:ind w:left="810" w:hanging="810"/>
        <w:rPr>
          <w:b/>
        </w:rPr>
      </w:pPr>
      <w:r>
        <w:rPr>
          <w:b/>
        </w:rPr>
        <w:t>Local Historic District</w:t>
      </w:r>
      <w:r w:rsidR="00502AC1">
        <w:rPr>
          <w:b/>
        </w:rPr>
        <w:t xml:space="preserve"> (LHD)</w:t>
      </w:r>
    </w:p>
    <w:p w:rsidR="00AB6EA1" w:rsidRDefault="00AB6EA1" w:rsidP="00AB6EA1"/>
    <w:p w:rsidR="009D09F3" w:rsidRDefault="00AB6EA1" w:rsidP="009D09F3">
      <w:r>
        <w:t>Jen</w:t>
      </w:r>
      <w:r w:rsidR="00B1771E">
        <w:t>nifer</w:t>
      </w:r>
      <w:r>
        <w:t xml:space="preserve"> Smith, </w:t>
      </w:r>
      <w:r w:rsidR="009D09F3">
        <w:t xml:space="preserve">Management Assistant, Blackstone River Valley National Historical Park, </w:t>
      </w:r>
      <w:r w:rsidR="00502AC1">
        <w:t xml:space="preserve">had </w:t>
      </w:r>
      <w:r w:rsidR="009D09F3">
        <w:t>sent an email on February 26</w:t>
      </w:r>
      <w:r w:rsidR="009D09F3" w:rsidRPr="009D09F3">
        <w:rPr>
          <w:vertAlign w:val="superscript"/>
        </w:rPr>
        <w:t>th</w:t>
      </w:r>
      <w:r w:rsidR="009D09F3">
        <w:t xml:space="preserve"> </w:t>
      </w:r>
      <w:r w:rsidR="00621800">
        <w:t xml:space="preserve">reiterating </w:t>
      </w:r>
      <w:r w:rsidR="009D09F3">
        <w:t xml:space="preserve">the </w:t>
      </w:r>
      <w:r w:rsidR="00621800">
        <w:t>following from our February HHC meeting with her:</w:t>
      </w:r>
    </w:p>
    <w:p w:rsidR="009D09F3" w:rsidRDefault="009D09F3" w:rsidP="009D09F3"/>
    <w:p w:rsidR="00AB6EA1" w:rsidRDefault="00502AC1" w:rsidP="00621800">
      <w:pPr>
        <w:pStyle w:val="ListParagraph"/>
        <w:numPr>
          <w:ilvl w:val="0"/>
          <w:numId w:val="36"/>
        </w:numPr>
        <w:ind w:left="360"/>
      </w:pPr>
      <w:r>
        <w:t>She</w:t>
      </w:r>
      <w:r w:rsidR="009D09F3">
        <w:t xml:space="preserve"> will reach out to the towns of Uxbridge, Grafton, and Hopkinton to see if someone in a leadership position with their Historic Commissions would be willing to come and talk at the April </w:t>
      </w:r>
      <w:r w:rsidR="004E517C">
        <w:t xml:space="preserve">HHC </w:t>
      </w:r>
      <w:r w:rsidR="009D09F3">
        <w:t xml:space="preserve">meeting about their experiences </w:t>
      </w:r>
      <w:r w:rsidR="004E517C">
        <w:t xml:space="preserve">in </w:t>
      </w:r>
      <w:r w:rsidR="009D09F3">
        <w:t>getting a</w:t>
      </w:r>
      <w:r w:rsidR="004E517C">
        <w:t>n</w:t>
      </w:r>
      <w:r w:rsidR="009D09F3">
        <w:t xml:space="preserve"> LHD</w:t>
      </w:r>
      <w:r w:rsidR="004E517C">
        <w:t xml:space="preserve"> </w:t>
      </w:r>
      <w:r w:rsidR="009D09F3">
        <w:t>passed in their communit</w:t>
      </w:r>
      <w:r w:rsidR="004E517C">
        <w:t>y</w:t>
      </w:r>
      <w:r w:rsidR="009D09F3">
        <w:t xml:space="preserve">. </w:t>
      </w:r>
    </w:p>
    <w:p w:rsidR="009D09F3" w:rsidRDefault="009D09F3" w:rsidP="00621800">
      <w:pPr>
        <w:ind w:left="360"/>
      </w:pPr>
    </w:p>
    <w:p w:rsidR="00AB6EA1" w:rsidRDefault="009D09F3" w:rsidP="00621800">
      <w:pPr>
        <w:pStyle w:val="ListParagraph"/>
        <w:numPr>
          <w:ilvl w:val="0"/>
          <w:numId w:val="36"/>
        </w:numPr>
        <w:ind w:left="360"/>
      </w:pPr>
      <w:r>
        <w:t xml:space="preserve">After meeting with officials from the neighboring towns, we agreed to invite other Hopedale Board and Commission Chairs to </w:t>
      </w:r>
      <w:r w:rsidR="004E517C">
        <w:t>meet with the HHC and NPS to</w:t>
      </w:r>
      <w:r>
        <w:t xml:space="preserve"> provide an update on where we are and to see if they have any questions and/or insight into how the proposed boundary (currently including Little Red Shop, the Parklands, and Town Park) will be received by the Town and its residents.</w:t>
      </w:r>
    </w:p>
    <w:p w:rsidR="00AB6EA1" w:rsidRDefault="00AB6EA1" w:rsidP="00621800">
      <w:pPr>
        <w:ind w:left="360"/>
      </w:pPr>
    </w:p>
    <w:p w:rsidR="00AB6EA1" w:rsidRDefault="00621800" w:rsidP="00621800">
      <w:pPr>
        <w:pStyle w:val="ListParagraph"/>
        <w:numPr>
          <w:ilvl w:val="0"/>
          <w:numId w:val="36"/>
        </w:numPr>
        <w:ind w:left="360"/>
      </w:pPr>
      <w:r>
        <w:t>W</w:t>
      </w:r>
      <w:r w:rsidR="00AB6EA1">
        <w:t xml:space="preserve">e discussed </w:t>
      </w:r>
      <w:r>
        <w:t xml:space="preserve">with Jen about </w:t>
      </w:r>
      <w:r w:rsidR="00AB6EA1">
        <w:t xml:space="preserve">having a </w:t>
      </w:r>
      <w:r w:rsidR="009D09F3">
        <w:t>T</w:t>
      </w:r>
      <w:r w:rsidR="00AB6EA1">
        <w:t xml:space="preserve">own </w:t>
      </w:r>
      <w:r w:rsidR="004E517C">
        <w:t>“</w:t>
      </w:r>
      <w:r w:rsidR="009D09F3">
        <w:t>O</w:t>
      </w:r>
      <w:r w:rsidR="00AB6EA1">
        <w:t xml:space="preserve">pen </w:t>
      </w:r>
      <w:r w:rsidR="009D09F3">
        <w:t>H</w:t>
      </w:r>
      <w:r w:rsidR="00AB6EA1">
        <w:t>ouse</w:t>
      </w:r>
      <w:r w:rsidR="004E517C">
        <w:t>”</w:t>
      </w:r>
      <w:r w:rsidR="009D09F3">
        <w:t xml:space="preserve"> </w:t>
      </w:r>
      <w:r w:rsidR="004E517C">
        <w:t>to</w:t>
      </w:r>
      <w:r w:rsidR="00AB6EA1">
        <w:t xml:space="preserve"> </w:t>
      </w:r>
      <w:r w:rsidR="004E517C">
        <w:t xml:space="preserve">make </w:t>
      </w:r>
      <w:r w:rsidR="00AB6EA1">
        <w:t>a joint presentation (</w:t>
      </w:r>
      <w:r w:rsidR="004E517C">
        <w:t>HHC</w:t>
      </w:r>
      <w:r w:rsidR="00AB6EA1">
        <w:t xml:space="preserve"> and </w:t>
      </w:r>
      <w:r w:rsidR="009D09F3">
        <w:t>NPS</w:t>
      </w:r>
      <w:r w:rsidR="00AB6EA1">
        <w:t>) outlining the process, the proposed boundary, and taking questions</w:t>
      </w:r>
      <w:r w:rsidR="009D09F3">
        <w:t>.  Maybe s</w:t>
      </w:r>
      <w:r w:rsidR="00AB6EA1">
        <w:t>ummer</w:t>
      </w:r>
      <w:r w:rsidR="004E517C">
        <w:t>?</w:t>
      </w:r>
      <w:r w:rsidR="00E62F70">
        <w:t xml:space="preserve"> </w:t>
      </w:r>
      <w:r w:rsidR="009D09F3">
        <w:t xml:space="preserve"> </w:t>
      </w:r>
      <w:r w:rsidR="00AB6EA1">
        <w:t>Maybe early September?</w:t>
      </w:r>
    </w:p>
    <w:p w:rsidR="00AB6EA1" w:rsidRDefault="00AB6EA1" w:rsidP="00621800">
      <w:pPr>
        <w:ind w:left="360"/>
      </w:pPr>
    </w:p>
    <w:p w:rsidR="00AB6EA1" w:rsidRDefault="009D09F3" w:rsidP="00621800">
      <w:pPr>
        <w:pStyle w:val="ListParagraph"/>
        <w:numPr>
          <w:ilvl w:val="0"/>
          <w:numId w:val="36"/>
        </w:numPr>
        <w:ind w:left="360"/>
      </w:pPr>
      <w:r>
        <w:t>W</w:t>
      </w:r>
      <w:r w:rsidR="00AB6EA1">
        <w:t xml:space="preserve">e </w:t>
      </w:r>
      <w:r>
        <w:t>need</w:t>
      </w:r>
      <w:r w:rsidR="00AB6EA1">
        <w:t xml:space="preserve"> to revisit the conversation around including some residential in the LHD/</w:t>
      </w:r>
      <w:r>
        <w:t>P</w:t>
      </w:r>
      <w:r w:rsidR="00AB6EA1">
        <w:t>ark boundary</w:t>
      </w:r>
      <w:r>
        <w:t>.  “</w:t>
      </w:r>
      <w:r w:rsidR="00AB6EA1">
        <w:t>We need the proposed boundary to be both palatable</w:t>
      </w:r>
      <w:r>
        <w:t>,</w:t>
      </w:r>
      <w:r w:rsidR="00AB6EA1">
        <w:t xml:space="preserve"> to the </w:t>
      </w:r>
      <w:r>
        <w:t>T</w:t>
      </w:r>
      <w:r w:rsidR="00AB6EA1">
        <w:t>own and the NPS</w:t>
      </w:r>
      <w:r>
        <w:t>,</w:t>
      </w:r>
      <w:r w:rsidR="00AB6EA1">
        <w:t xml:space="preserve"> and need to consider visitor experience</w:t>
      </w:r>
      <w:r>
        <w:t xml:space="preserve">.”  Jen </w:t>
      </w:r>
      <w:r w:rsidR="00AB6EA1">
        <w:t>briefed Meghan</w:t>
      </w:r>
      <w:r>
        <w:t xml:space="preserve"> Kish</w:t>
      </w:r>
      <w:r w:rsidR="00621800" w:rsidRPr="00CA0F44">
        <w:t xml:space="preserve">, Superintendent for the Blackstone River Valley National Historical Park, </w:t>
      </w:r>
      <w:r w:rsidR="00AB6EA1">
        <w:t xml:space="preserve">on the thrust of </w:t>
      </w:r>
      <w:r>
        <w:t>her conversations with the HHC</w:t>
      </w:r>
      <w:r w:rsidR="00AB6EA1">
        <w:t xml:space="preserve"> around what to include</w:t>
      </w:r>
      <w:r w:rsidR="00621800">
        <w:t xml:space="preserve">.  Megan does </w:t>
      </w:r>
      <w:r w:rsidR="00AB6EA1">
        <w:t>understand the challenges</w:t>
      </w:r>
      <w:r>
        <w:t xml:space="preserve">.  </w:t>
      </w:r>
      <w:r w:rsidR="00621800">
        <w:t>Jen suggested that we think about when</w:t>
      </w:r>
      <w:r w:rsidR="004E517C">
        <w:t>,</w:t>
      </w:r>
      <w:r w:rsidR="00621800">
        <w:t xml:space="preserve"> </w:t>
      </w:r>
      <w:r w:rsidR="00AB6EA1">
        <w:t>and with wh</w:t>
      </w:r>
      <w:r w:rsidR="00621800">
        <w:t>ich</w:t>
      </w:r>
      <w:r w:rsidR="00AB6EA1">
        <w:t xml:space="preserve"> group</w:t>
      </w:r>
      <w:r w:rsidR="004E517C">
        <w:t>,</w:t>
      </w:r>
      <w:r w:rsidR="00AB6EA1">
        <w:t xml:space="preserve"> we should approach the topic and figure out the best way to introduce the discussion. </w:t>
      </w:r>
    </w:p>
    <w:p w:rsidR="00C50C26" w:rsidRPr="00C50C26" w:rsidRDefault="00C50C26" w:rsidP="00C50C26">
      <w:pPr>
        <w:rPr>
          <w:b/>
        </w:rPr>
      </w:pPr>
      <w:r w:rsidRPr="00C50C26">
        <w:rPr>
          <w:b/>
        </w:rPr>
        <w:lastRenderedPageBreak/>
        <w:t>HHC Meeting Minutes</w:t>
      </w:r>
    </w:p>
    <w:p w:rsidR="00C50C26" w:rsidRPr="00C50C26" w:rsidRDefault="00C50C26" w:rsidP="00C50C26">
      <w:pPr>
        <w:rPr>
          <w:b/>
        </w:rPr>
      </w:pPr>
      <w:r w:rsidRPr="00C50C26">
        <w:rPr>
          <w:b/>
        </w:rPr>
        <w:t>Page Two</w:t>
      </w:r>
    </w:p>
    <w:p w:rsidR="00C50C26" w:rsidRPr="00C50C26" w:rsidRDefault="00621800" w:rsidP="00C50C26">
      <w:pPr>
        <w:rPr>
          <w:b/>
        </w:rPr>
      </w:pPr>
      <w:r>
        <w:rPr>
          <w:b/>
        </w:rPr>
        <w:t>March 2</w:t>
      </w:r>
      <w:r w:rsidR="00C50C26" w:rsidRPr="00C50C26">
        <w:rPr>
          <w:b/>
        </w:rPr>
        <w:t>, 2016</w:t>
      </w:r>
    </w:p>
    <w:p w:rsidR="00C50C26" w:rsidRDefault="00C50C26" w:rsidP="00C50C26"/>
    <w:p w:rsidR="002754C5" w:rsidRPr="00CA0F44" w:rsidRDefault="002754C5" w:rsidP="002754C5">
      <w:r w:rsidRPr="00CA0F44">
        <w:rPr>
          <w:b/>
        </w:rPr>
        <w:t>Treasurer’s Report</w:t>
      </w:r>
      <w:r w:rsidRPr="00CA0F44">
        <w:t xml:space="preserve"> – Ray reported the following expenses:</w:t>
      </w:r>
    </w:p>
    <w:p w:rsidR="002754C5" w:rsidRPr="00CA0F44" w:rsidRDefault="002754C5" w:rsidP="002754C5"/>
    <w:p w:rsidR="002754C5" w:rsidRPr="00CA0F44" w:rsidRDefault="002754C5" w:rsidP="002754C5">
      <w:pPr>
        <w:pStyle w:val="ListParagraph"/>
        <w:numPr>
          <w:ilvl w:val="0"/>
          <w:numId w:val="13"/>
        </w:numPr>
      </w:pPr>
      <w:r>
        <w:t xml:space="preserve">Constellation (supplier for </w:t>
      </w:r>
      <w:r w:rsidRPr="00CA0F44">
        <w:t>National Grid</w:t>
      </w:r>
      <w:r>
        <w:t>)  February 2016 - $60.78 LRSM</w:t>
      </w:r>
    </w:p>
    <w:p w:rsidR="002754C5" w:rsidRDefault="002754C5" w:rsidP="002754C5">
      <w:pPr>
        <w:pStyle w:val="ListParagraph"/>
        <w:numPr>
          <w:ilvl w:val="0"/>
          <w:numId w:val="13"/>
        </w:numPr>
      </w:pPr>
      <w:r>
        <w:t>National Grid (electric) – February 2016 - $60.58 LRSM</w:t>
      </w:r>
    </w:p>
    <w:p w:rsidR="002754C5" w:rsidRDefault="002754C5" w:rsidP="002754C5">
      <w:pPr>
        <w:pStyle w:val="ListParagraph"/>
        <w:numPr>
          <w:ilvl w:val="0"/>
          <w:numId w:val="13"/>
        </w:numPr>
      </w:pPr>
      <w:r w:rsidRPr="00CA0F44">
        <w:t xml:space="preserve">Comcast </w:t>
      </w:r>
      <w:r>
        <w:t>–</w:t>
      </w:r>
      <w:r w:rsidRPr="00CA0F44">
        <w:t xml:space="preserve"> </w:t>
      </w:r>
      <w:r>
        <w:t xml:space="preserve">$85.66 </w:t>
      </w:r>
      <w:r w:rsidRPr="00CA0F44">
        <w:t>LRSM</w:t>
      </w:r>
      <w:r>
        <w:t xml:space="preserve"> </w:t>
      </w:r>
    </w:p>
    <w:p w:rsidR="002754C5" w:rsidRDefault="002754C5" w:rsidP="002754C5">
      <w:pPr>
        <w:pStyle w:val="ListParagraph"/>
        <w:numPr>
          <w:ilvl w:val="0"/>
          <w:numId w:val="13"/>
        </w:numPr>
      </w:pPr>
      <w:r>
        <w:t xml:space="preserve">Verizon - $12.92 </w:t>
      </w:r>
      <w:r w:rsidRPr="00CA0F44">
        <w:t>LRSM</w:t>
      </w:r>
      <w:r>
        <w:t xml:space="preserve"> – monthly allocation made to LRSM by the Town.</w:t>
      </w:r>
    </w:p>
    <w:p w:rsidR="002754C5" w:rsidRDefault="002754C5" w:rsidP="002754C5">
      <w:pPr>
        <w:pStyle w:val="ListParagraph"/>
        <w:numPr>
          <w:ilvl w:val="0"/>
          <w:numId w:val="13"/>
        </w:numPr>
      </w:pPr>
      <w:r>
        <w:t>Cintas Annual Contract for Alarm System - $225.00 LRSM</w:t>
      </w:r>
    </w:p>
    <w:p w:rsidR="002754C5" w:rsidRDefault="002754C5" w:rsidP="002754C5">
      <w:pPr>
        <w:pStyle w:val="ListParagraph"/>
        <w:numPr>
          <w:ilvl w:val="0"/>
          <w:numId w:val="13"/>
        </w:numPr>
      </w:pPr>
      <w:r>
        <w:t>Reimbursement to Ray Andreotti for purchase of gloves for Cataloging Project - $10.95</w:t>
      </w:r>
    </w:p>
    <w:p w:rsidR="002754C5" w:rsidRDefault="002754C5" w:rsidP="002754C5"/>
    <w:p w:rsidR="002754C5" w:rsidRPr="00CA0F44" w:rsidRDefault="002754C5" w:rsidP="002754C5">
      <w:r>
        <w:t xml:space="preserve">A motion was made by Sue Ciaramicoli and seconded by Ray Andreotti to reimburse Jonathan for the cost of </w:t>
      </w:r>
      <w:r w:rsidRPr="0058193B">
        <w:rPr>
          <w:b/>
          <w:i/>
        </w:rPr>
        <w:t>Nomenclature 3.0</w:t>
      </w:r>
      <w:r>
        <w:t xml:space="preserve"> (approximately $123), with the receipt to be provided for the exact amount of the reimbursement.  </w:t>
      </w:r>
      <w:r w:rsidRPr="00CA0F44">
        <w:t xml:space="preserve">Jonathan asked if there needed to be any discussion about the </w:t>
      </w:r>
      <w:r>
        <w:t>expense</w:t>
      </w:r>
      <w:r w:rsidRPr="00CA0F44">
        <w:t>.  There being none, and none opposed, the motion passed.</w:t>
      </w:r>
    </w:p>
    <w:p w:rsidR="002754C5" w:rsidRDefault="002754C5" w:rsidP="002754C5"/>
    <w:p w:rsidR="002754C5" w:rsidRDefault="002754C5" w:rsidP="002754C5">
      <w:r>
        <w:t xml:space="preserve">A motion was made by Ray Andreotti and seconded by Jonathan Chase to reimburse Sue for the cost of the AALHS membership ($115) and the Past Perfect Museum Software Annual Support ($299).  </w:t>
      </w:r>
      <w:r w:rsidRPr="00CA0F44">
        <w:t>Jonathan asked if there needed to be any discussion about the</w:t>
      </w:r>
      <w:r>
        <w:t>se expenses</w:t>
      </w:r>
      <w:r w:rsidRPr="00CA0F44">
        <w:t>.  There being none, and none opposed, the motion passed.</w:t>
      </w:r>
    </w:p>
    <w:p w:rsidR="002754C5" w:rsidRDefault="002754C5" w:rsidP="002754C5"/>
    <w:p w:rsidR="002754C5" w:rsidRPr="00CA0F44" w:rsidRDefault="002754C5" w:rsidP="002754C5">
      <w:r>
        <w:t>A motion was made by Ray Andreotti and seconded by Jonathan Chase to reimburse Kelly Merchant in the amount of $33.70 for refreshments for volunteers at the Partnership Grant Cataloging Project “Work Party Kickoff” on February 7</w:t>
      </w:r>
      <w:r w:rsidRPr="0058193B">
        <w:rPr>
          <w:vertAlign w:val="superscript"/>
        </w:rPr>
        <w:t>th</w:t>
      </w:r>
      <w:r>
        <w:t>.</w:t>
      </w:r>
    </w:p>
    <w:p w:rsidR="002754C5" w:rsidRDefault="002754C5" w:rsidP="002754C5"/>
    <w:p w:rsidR="002754C5" w:rsidRDefault="002754C5" w:rsidP="002754C5">
      <w:r w:rsidRPr="00CA0F44">
        <w:t xml:space="preserve">Jonathan asked if there needed to be any discussion about the </w:t>
      </w:r>
      <w:r>
        <w:t>expense</w:t>
      </w:r>
      <w:r w:rsidRPr="00CA0F44">
        <w:t>.  There being none, and none opposed, the motion passed.</w:t>
      </w:r>
    </w:p>
    <w:p w:rsidR="002754C5" w:rsidRDefault="002754C5" w:rsidP="002754C5"/>
    <w:p w:rsidR="00E90509" w:rsidRDefault="004E517C" w:rsidP="002754C5">
      <w:pPr>
        <w:ind w:left="810" w:hanging="810"/>
        <w:rPr>
          <w:b/>
        </w:rPr>
      </w:pPr>
      <w:r w:rsidRPr="004E517C">
        <w:rPr>
          <w:b/>
        </w:rPr>
        <w:t xml:space="preserve">BHC Partnership Grant </w:t>
      </w:r>
    </w:p>
    <w:p w:rsidR="00891AC2" w:rsidRDefault="00891AC2" w:rsidP="002754C5">
      <w:pPr>
        <w:ind w:left="810" w:hanging="810"/>
        <w:rPr>
          <w:b/>
        </w:rPr>
      </w:pPr>
    </w:p>
    <w:p w:rsidR="00891AC2" w:rsidRPr="00CA0F44" w:rsidRDefault="00891AC2" w:rsidP="00CD7329">
      <w:pPr>
        <w:pStyle w:val="ListParagraph"/>
        <w:numPr>
          <w:ilvl w:val="0"/>
          <w:numId w:val="36"/>
        </w:numPr>
        <w:ind w:left="360"/>
      </w:pPr>
      <w:r>
        <w:rPr>
          <w:b/>
        </w:rPr>
        <w:t xml:space="preserve">The Project is underway!!!! </w:t>
      </w:r>
      <w:r w:rsidRPr="00891AC2">
        <w:t xml:space="preserve"> </w:t>
      </w:r>
      <w:r>
        <w:t>A Partnership Grant Cataloging Project “Work Party Kickoff” took place when the LRSM was open to the public on February 7</w:t>
      </w:r>
      <w:r w:rsidRPr="0058193B">
        <w:rPr>
          <w:vertAlign w:val="superscript"/>
        </w:rPr>
        <w:t>th</w:t>
      </w:r>
      <w:r>
        <w:t>.</w:t>
      </w:r>
    </w:p>
    <w:p w:rsidR="002754C5" w:rsidRDefault="002754C5" w:rsidP="002754C5">
      <w:pPr>
        <w:ind w:left="810" w:hanging="810"/>
      </w:pPr>
    </w:p>
    <w:p w:rsidR="004E517C" w:rsidRDefault="004E517C" w:rsidP="004E517C">
      <w:pPr>
        <w:pStyle w:val="ListParagraph"/>
        <w:numPr>
          <w:ilvl w:val="0"/>
          <w:numId w:val="36"/>
        </w:numPr>
        <w:ind w:left="360"/>
      </w:pPr>
      <w:r>
        <w:t>Sue reported th</w:t>
      </w:r>
      <w:r w:rsidR="00B03EA4">
        <w:t>at she had sent an</w:t>
      </w:r>
      <w:r>
        <w:t xml:space="preserve"> email to potential volunteers on 2/19 with </w:t>
      </w:r>
      <w:r w:rsidRPr="00CD7329">
        <w:rPr>
          <w:b/>
        </w:rPr>
        <w:t>“work party” dates</w:t>
      </w:r>
      <w:r>
        <w:t xml:space="preserve"> for </w:t>
      </w:r>
      <w:r w:rsidR="00B03EA4">
        <w:t>the remainder of February and dates for t</w:t>
      </w:r>
      <w:r>
        <w:t>he month of March.</w:t>
      </w:r>
    </w:p>
    <w:p w:rsidR="00CD7329" w:rsidRDefault="00CD7329" w:rsidP="00CD7329"/>
    <w:p w:rsidR="004E517C" w:rsidRDefault="00CD7329" w:rsidP="004E517C">
      <w:pPr>
        <w:pStyle w:val="ListParagraph"/>
        <w:numPr>
          <w:ilvl w:val="0"/>
          <w:numId w:val="36"/>
        </w:numPr>
        <w:ind w:left="360"/>
      </w:pPr>
      <w:r w:rsidRPr="00CD7329">
        <w:rPr>
          <w:b/>
        </w:rPr>
        <w:t xml:space="preserve">Reimbursement Status - </w:t>
      </w:r>
      <w:r w:rsidR="004E517C">
        <w:t>On February 11</w:t>
      </w:r>
      <w:r w:rsidR="004E517C" w:rsidRPr="00CD7329">
        <w:rPr>
          <w:vertAlign w:val="superscript"/>
        </w:rPr>
        <w:t>th</w:t>
      </w:r>
      <w:r w:rsidR="004E517C">
        <w:t xml:space="preserve">, Sue and Jonathan met with Megan DiPrete, Deputy Director of the BHC, regarding the status of the </w:t>
      </w:r>
      <w:r w:rsidR="00674906">
        <w:t xml:space="preserve">Partnership Grant </w:t>
      </w:r>
      <w:r w:rsidR="004E517C">
        <w:t xml:space="preserve">Project and to get </w:t>
      </w:r>
      <w:r w:rsidR="00450730">
        <w:t>an explanation as to why our request for reimbursement of the loom storage fees had not been processed.</w:t>
      </w:r>
      <w:r w:rsidR="004E517C">
        <w:t xml:space="preserve"> </w:t>
      </w:r>
      <w:r w:rsidR="005078C2">
        <w:t xml:space="preserve"> Megan asked that we </w:t>
      </w:r>
      <w:r w:rsidRPr="00CD7329">
        <w:rPr>
          <w:b/>
        </w:rPr>
        <w:t>submit</w:t>
      </w:r>
      <w:r w:rsidR="005078C2" w:rsidRPr="00CD7329">
        <w:rPr>
          <w:b/>
        </w:rPr>
        <w:t xml:space="preserve"> a revised budget by March </w:t>
      </w:r>
      <w:r w:rsidR="00674906" w:rsidRPr="00CD7329">
        <w:rPr>
          <w:b/>
        </w:rPr>
        <w:t>11</w:t>
      </w:r>
      <w:r w:rsidR="005078C2" w:rsidRPr="00CD7329">
        <w:rPr>
          <w:b/>
          <w:vertAlign w:val="superscript"/>
        </w:rPr>
        <w:t>th</w:t>
      </w:r>
      <w:r w:rsidR="005078C2">
        <w:t xml:space="preserve"> and to have a follow-up meeting with her on March 25</w:t>
      </w:r>
      <w:r w:rsidR="005078C2" w:rsidRPr="00CD7329">
        <w:rPr>
          <w:vertAlign w:val="superscript"/>
        </w:rPr>
        <w:t>th</w:t>
      </w:r>
      <w:r w:rsidR="005078C2">
        <w:t>.</w:t>
      </w:r>
      <w:r w:rsidR="00674906">
        <w:t xml:space="preserve">  The main problem is that we must track in-kind donations of time </w:t>
      </w:r>
      <w:r w:rsidR="002754C5">
        <w:t xml:space="preserve">and services </w:t>
      </w:r>
      <w:r w:rsidR="00674906">
        <w:t>by volunteers</w:t>
      </w:r>
      <w:r w:rsidR="002754C5">
        <w:t xml:space="preserve"> and/or expenses paid (donated) by others.  Sue agreed to come up with some detail for these numbers.  </w:t>
      </w:r>
      <w:r>
        <w:t xml:space="preserve">Sue will reach out to Don Howes, NCCHP, and the WTHM for help in substantiating they contributions to the Project with </w:t>
      </w:r>
    </w:p>
    <w:p w:rsidR="004E517C" w:rsidRPr="00D05C91" w:rsidRDefault="004E517C" w:rsidP="004E517C">
      <w:pPr>
        <w:rPr>
          <w:b/>
        </w:rPr>
      </w:pPr>
      <w:r w:rsidRPr="00D05C91">
        <w:rPr>
          <w:b/>
        </w:rPr>
        <w:lastRenderedPageBreak/>
        <w:t>HHC Meeting Minutes</w:t>
      </w:r>
    </w:p>
    <w:p w:rsidR="004E517C" w:rsidRPr="00D05C91" w:rsidRDefault="004E517C" w:rsidP="004E517C">
      <w:pPr>
        <w:rPr>
          <w:b/>
        </w:rPr>
      </w:pPr>
      <w:r w:rsidRPr="00D05C91">
        <w:rPr>
          <w:b/>
        </w:rPr>
        <w:t>Page T</w:t>
      </w:r>
      <w:r>
        <w:rPr>
          <w:b/>
        </w:rPr>
        <w:t>hree</w:t>
      </w:r>
    </w:p>
    <w:p w:rsidR="002754C5" w:rsidRPr="00C50C26" w:rsidRDefault="002754C5" w:rsidP="002754C5">
      <w:pPr>
        <w:rPr>
          <w:b/>
        </w:rPr>
      </w:pPr>
      <w:r>
        <w:rPr>
          <w:b/>
        </w:rPr>
        <w:t>March 2</w:t>
      </w:r>
      <w:r w:rsidRPr="00C50C26">
        <w:rPr>
          <w:b/>
        </w:rPr>
        <w:t>, 2016</w:t>
      </w:r>
    </w:p>
    <w:p w:rsidR="004E517C" w:rsidRPr="00D05C91" w:rsidRDefault="004E517C" w:rsidP="004E517C"/>
    <w:p w:rsidR="00CD7329" w:rsidRDefault="00CD7329" w:rsidP="00CD7329">
      <w:pPr>
        <w:ind w:left="360"/>
      </w:pPr>
      <w:r>
        <w:t xml:space="preserve">more timely fashion, we </w:t>
      </w:r>
      <w:r w:rsidRPr="00CD7329">
        <w:rPr>
          <w:b/>
        </w:rPr>
        <w:t xml:space="preserve">would have been eligible for more months of loom storage fee </w:t>
      </w:r>
      <w:r>
        <w:t xml:space="preserve">their help in moving the looms.  It was noted that each volunteer hour is worth $23.07.  Additionally, it was noted that had we submitted the signed contract in a </w:t>
      </w:r>
      <w:r w:rsidRPr="00CD7329">
        <w:rPr>
          <w:b/>
        </w:rPr>
        <w:t>reimbursement</w:t>
      </w:r>
      <w:r>
        <w:t>.  We are now only eligible to seek reimbursement for August, September, and October 2015.</w:t>
      </w:r>
    </w:p>
    <w:p w:rsidR="00CD7329" w:rsidRDefault="00CD7329" w:rsidP="002754C5"/>
    <w:p w:rsidR="002754C5" w:rsidRPr="00AB6EA1" w:rsidRDefault="002754C5" w:rsidP="00CD7329">
      <w:pPr>
        <w:pStyle w:val="ListParagraph"/>
        <w:numPr>
          <w:ilvl w:val="0"/>
          <w:numId w:val="36"/>
        </w:numPr>
        <w:ind w:left="360"/>
      </w:pPr>
      <w:r w:rsidRPr="00CD7329">
        <w:rPr>
          <w:b/>
        </w:rPr>
        <w:t xml:space="preserve">Scanner </w:t>
      </w:r>
      <w:r w:rsidR="00CD7329">
        <w:rPr>
          <w:b/>
        </w:rPr>
        <w:t xml:space="preserve">and camera </w:t>
      </w:r>
      <w:r w:rsidRPr="00CD7329">
        <w:rPr>
          <w:b/>
        </w:rPr>
        <w:t>for Cataloging Project</w:t>
      </w:r>
      <w:r>
        <w:t xml:space="preserve"> – Sue suggested that we purchase a new scanner </w:t>
      </w:r>
      <w:r w:rsidR="00CD7329">
        <w:t xml:space="preserve">and camera for </w:t>
      </w:r>
      <w:r>
        <w:t>the Project.  Ray said that he has an HP scanner and is very happy with it.  Sue will call Past Perfect for a possible recommendation.</w:t>
      </w:r>
    </w:p>
    <w:p w:rsidR="00891AC2" w:rsidRDefault="00891AC2" w:rsidP="007871EF">
      <w:pPr>
        <w:rPr>
          <w:b/>
        </w:rPr>
      </w:pPr>
    </w:p>
    <w:p w:rsidR="00891AC2" w:rsidRPr="00891AC2" w:rsidRDefault="00891AC2" w:rsidP="00CD7329">
      <w:pPr>
        <w:pStyle w:val="ListParagraph"/>
        <w:numPr>
          <w:ilvl w:val="0"/>
          <w:numId w:val="36"/>
        </w:numPr>
        <w:ind w:left="360"/>
      </w:pPr>
      <w:r>
        <w:rPr>
          <w:b/>
        </w:rPr>
        <w:t xml:space="preserve">Object Idea – </w:t>
      </w:r>
      <w:r>
        <w:t>it was suggested and agreed that we would probably not contract Object Idea for this Project as was originally intended.  At best, this will be postponed.</w:t>
      </w:r>
    </w:p>
    <w:p w:rsidR="00891AC2" w:rsidRDefault="00891AC2" w:rsidP="007871EF">
      <w:pPr>
        <w:rPr>
          <w:b/>
        </w:rPr>
      </w:pPr>
    </w:p>
    <w:p w:rsidR="006200BE" w:rsidRPr="006200BE" w:rsidRDefault="00891AC2" w:rsidP="00CD7329">
      <w:pPr>
        <w:pStyle w:val="ListParagraph"/>
        <w:numPr>
          <w:ilvl w:val="0"/>
          <w:numId w:val="36"/>
        </w:numPr>
        <w:ind w:left="360"/>
      </w:pPr>
      <w:r>
        <w:rPr>
          <w:b/>
        </w:rPr>
        <w:t xml:space="preserve"> </w:t>
      </w:r>
      <w:r w:rsidRPr="00891AC2">
        <w:rPr>
          <w:b/>
        </w:rPr>
        <w:t xml:space="preserve">Past Perfect Museum Software </w:t>
      </w:r>
      <w:r w:rsidR="00CD7329">
        <w:rPr>
          <w:b/>
        </w:rPr>
        <w:t xml:space="preserve">- </w:t>
      </w:r>
      <w:r w:rsidR="006200BE" w:rsidRPr="006200BE">
        <w:t>Sue reported t</w:t>
      </w:r>
      <w:r w:rsidR="006200BE">
        <w:t xml:space="preserve">hat she has begun adding </w:t>
      </w:r>
      <w:r w:rsidR="006200BE" w:rsidRPr="006200BE">
        <w:rPr>
          <w:b/>
        </w:rPr>
        <w:t>contacts and Temporary Custody records</w:t>
      </w:r>
      <w:r w:rsidR="006200BE">
        <w:t xml:space="preserve"> into Past Perfect.</w:t>
      </w:r>
    </w:p>
    <w:p w:rsidR="006200BE" w:rsidRDefault="006200BE" w:rsidP="007871EF">
      <w:pPr>
        <w:rPr>
          <w:b/>
        </w:rPr>
      </w:pPr>
    </w:p>
    <w:p w:rsidR="00891AC2" w:rsidRPr="00CD7329" w:rsidRDefault="00891AC2" w:rsidP="00CD7329">
      <w:pPr>
        <w:pStyle w:val="ListParagraph"/>
        <w:numPr>
          <w:ilvl w:val="0"/>
          <w:numId w:val="36"/>
        </w:numPr>
        <w:ind w:left="450"/>
        <w:rPr>
          <w:b/>
        </w:rPr>
      </w:pPr>
      <w:r w:rsidRPr="00CD7329">
        <w:rPr>
          <w:b/>
        </w:rPr>
        <w:t>Storage Solutions Researched for Cataloging Project</w:t>
      </w:r>
    </w:p>
    <w:p w:rsidR="00891AC2" w:rsidRDefault="00891AC2" w:rsidP="00CD7329">
      <w:pPr>
        <w:pStyle w:val="ListParagraph"/>
        <w:numPr>
          <w:ilvl w:val="0"/>
          <w:numId w:val="36"/>
        </w:numPr>
      </w:pPr>
      <w:r w:rsidRPr="00891AC2">
        <w:t xml:space="preserve">Physical </w:t>
      </w:r>
      <w:r>
        <w:t>storage</w:t>
      </w:r>
    </w:p>
    <w:p w:rsidR="00891AC2" w:rsidRDefault="00891AC2" w:rsidP="00CD7329">
      <w:pPr>
        <w:pStyle w:val="ListParagraph"/>
        <w:numPr>
          <w:ilvl w:val="0"/>
          <w:numId w:val="36"/>
        </w:numPr>
      </w:pPr>
      <w:r>
        <w:t>Data storage</w:t>
      </w:r>
    </w:p>
    <w:p w:rsidR="00891AC2" w:rsidRDefault="00891AC2" w:rsidP="0090402A">
      <w:pPr>
        <w:pStyle w:val="ListParagraph"/>
        <w:numPr>
          <w:ilvl w:val="0"/>
          <w:numId w:val="36"/>
        </w:numPr>
      </w:pPr>
      <w:r>
        <w:t>Ray noted that the Town has a contract with Staples</w:t>
      </w:r>
    </w:p>
    <w:p w:rsidR="00891AC2" w:rsidRDefault="00891AC2" w:rsidP="0090402A">
      <w:pPr>
        <w:pStyle w:val="ListParagraph"/>
        <w:numPr>
          <w:ilvl w:val="0"/>
          <w:numId w:val="36"/>
        </w:numPr>
      </w:pPr>
      <w:r>
        <w:t xml:space="preserve">Ray obtained some prices for storage carts and looked online at pfile.com for other options.  </w:t>
      </w:r>
    </w:p>
    <w:p w:rsidR="00891AC2" w:rsidRDefault="00891AC2" w:rsidP="0090402A">
      <w:pPr>
        <w:pStyle w:val="ListParagraph"/>
        <w:numPr>
          <w:ilvl w:val="0"/>
          <w:numId w:val="36"/>
        </w:numPr>
      </w:pPr>
      <w:r>
        <w:t>He found clear totes at Target for $8.96</w:t>
      </w:r>
    </w:p>
    <w:p w:rsidR="00891AC2" w:rsidRDefault="00891AC2" w:rsidP="0090402A">
      <w:pPr>
        <w:pStyle w:val="ListParagraph"/>
        <w:numPr>
          <w:ilvl w:val="0"/>
          <w:numId w:val="36"/>
        </w:numPr>
      </w:pPr>
      <w:r>
        <w:t>Sue spoke to Ginger at Past Perfect about data storage concerns and will also reach out to Tom McGovern.  Do we go with an external hard drive?</w:t>
      </w:r>
      <w:r w:rsidR="0090402A">
        <w:t xml:space="preserve">  Perhaps using a San Disk thumb Drive would be adequate for now.</w:t>
      </w:r>
    </w:p>
    <w:p w:rsidR="0090402A" w:rsidRDefault="0090402A" w:rsidP="0090402A">
      <w:pPr>
        <w:pStyle w:val="ListParagraph"/>
        <w:numPr>
          <w:ilvl w:val="0"/>
          <w:numId w:val="36"/>
        </w:numPr>
        <w:ind w:left="450"/>
      </w:pPr>
      <w:r>
        <w:t>We need to consider taking online Past Perfect courses versus using the tutorial CD’s purchased with the Museum Software.</w:t>
      </w:r>
    </w:p>
    <w:p w:rsidR="0090402A" w:rsidRDefault="0090402A" w:rsidP="0090402A">
      <w:pPr>
        <w:pStyle w:val="ListParagraph"/>
        <w:numPr>
          <w:ilvl w:val="0"/>
          <w:numId w:val="36"/>
        </w:numPr>
        <w:ind w:left="450"/>
      </w:pPr>
      <w:r>
        <w:t>HJSHS Library Director, Mary Margaret Mulroney indicated that she would help with providing a sample form for cataloging and a contact at the AAC for digital imaging.</w:t>
      </w:r>
    </w:p>
    <w:p w:rsidR="0090402A" w:rsidRDefault="0090402A" w:rsidP="0090402A">
      <w:pPr>
        <w:pStyle w:val="ListParagraph"/>
        <w:numPr>
          <w:ilvl w:val="0"/>
          <w:numId w:val="36"/>
        </w:numPr>
        <w:ind w:left="450"/>
      </w:pPr>
      <w:r>
        <w:t xml:space="preserve">Sue plans to reach out to Laurie Wodin, retired Media Specialist/Librarian from the Memorial School.  </w:t>
      </w:r>
    </w:p>
    <w:p w:rsidR="00891AC2" w:rsidRDefault="00891AC2" w:rsidP="007871EF">
      <w:pPr>
        <w:rPr>
          <w:b/>
        </w:rPr>
      </w:pPr>
    </w:p>
    <w:p w:rsidR="002D260D" w:rsidRDefault="002D260D" w:rsidP="007871EF">
      <w:pPr>
        <w:rPr>
          <w:b/>
        </w:rPr>
      </w:pPr>
      <w:r>
        <w:rPr>
          <w:b/>
        </w:rPr>
        <w:t>Requested HHC and BHC Partnership Project Organizational Changes</w:t>
      </w:r>
    </w:p>
    <w:p w:rsidR="002D260D" w:rsidRDefault="002D260D" w:rsidP="007871EF">
      <w:pPr>
        <w:rPr>
          <w:b/>
        </w:rPr>
      </w:pPr>
    </w:p>
    <w:p w:rsidR="00FB4DD8" w:rsidRPr="00FB4DD8" w:rsidRDefault="00FB4DD8" w:rsidP="00FB4DD8">
      <w:r>
        <w:t>It was agreed to table this agenda item until more HHC members are in attendance.  Sue Ciaramicoli requested to be named a Co-Project Manager for the 2015 BHC Partnership Grant Project</w:t>
      </w:r>
      <w:r w:rsidR="00CD7329">
        <w:t xml:space="preserve">.  </w:t>
      </w:r>
      <w:r>
        <w:t>Sue feels that, as Curator of the Museum for the last 6 years, she has been a key player in the Project thus far, and will going forward, as well.  Additionally, she would like to request that her position of HHC Co-Chair be reinstated as her reason for stepping down was because of the tenuous situation with a volunteer over the last year or so.  That individual is no longer involved with the LRSM.  She would also be happy to continue serving as Recording Secretary.</w:t>
      </w:r>
    </w:p>
    <w:p w:rsidR="002D260D" w:rsidRDefault="002D260D" w:rsidP="007871EF">
      <w:pPr>
        <w:rPr>
          <w:b/>
        </w:rPr>
      </w:pPr>
    </w:p>
    <w:p w:rsidR="0090402A" w:rsidRPr="00D05C91" w:rsidRDefault="0090402A" w:rsidP="0090402A">
      <w:pPr>
        <w:rPr>
          <w:b/>
        </w:rPr>
      </w:pPr>
      <w:r w:rsidRPr="00D05C91">
        <w:rPr>
          <w:b/>
        </w:rPr>
        <w:lastRenderedPageBreak/>
        <w:t>HHC Meeting Minutes</w:t>
      </w:r>
    </w:p>
    <w:p w:rsidR="0090402A" w:rsidRPr="00D05C91" w:rsidRDefault="0090402A" w:rsidP="0090402A">
      <w:pPr>
        <w:rPr>
          <w:b/>
        </w:rPr>
      </w:pPr>
      <w:r w:rsidRPr="00D05C91">
        <w:rPr>
          <w:b/>
        </w:rPr>
        <w:t xml:space="preserve">Page </w:t>
      </w:r>
      <w:r>
        <w:rPr>
          <w:b/>
        </w:rPr>
        <w:t>Four</w:t>
      </w:r>
    </w:p>
    <w:p w:rsidR="0090402A" w:rsidRPr="00C50C26" w:rsidRDefault="0090402A" w:rsidP="0090402A">
      <w:pPr>
        <w:rPr>
          <w:b/>
        </w:rPr>
      </w:pPr>
      <w:r>
        <w:rPr>
          <w:b/>
        </w:rPr>
        <w:t>March 2</w:t>
      </w:r>
      <w:r w:rsidRPr="00C50C26">
        <w:rPr>
          <w:b/>
        </w:rPr>
        <w:t>, 2016</w:t>
      </w:r>
    </w:p>
    <w:p w:rsidR="0090402A" w:rsidRDefault="0090402A" w:rsidP="0090402A">
      <w:pPr>
        <w:rPr>
          <w:b/>
        </w:rPr>
      </w:pPr>
    </w:p>
    <w:p w:rsidR="002D260D" w:rsidRDefault="00FB4DD8" w:rsidP="007871EF">
      <w:pPr>
        <w:rPr>
          <w:b/>
        </w:rPr>
      </w:pPr>
      <w:r>
        <w:rPr>
          <w:b/>
        </w:rPr>
        <w:t>Curator’s Report</w:t>
      </w:r>
    </w:p>
    <w:p w:rsidR="00FB4DD8" w:rsidRDefault="00FB4DD8" w:rsidP="007871EF">
      <w:pPr>
        <w:rPr>
          <w:b/>
        </w:rPr>
      </w:pPr>
    </w:p>
    <w:p w:rsidR="00FB4DD8" w:rsidRDefault="00FB4DD8" w:rsidP="007871EF">
      <w:r>
        <w:t>Sue reported that the LRSM was open to the public on Sunday, February 7</w:t>
      </w:r>
      <w:r w:rsidRPr="00FB4DD8">
        <w:rPr>
          <w:vertAlign w:val="superscript"/>
        </w:rPr>
        <w:t>th</w:t>
      </w:r>
      <w:r>
        <w:t xml:space="preserve"> and that the BHC Partnership Grant Work Party Kickoff occurred that day as well.</w:t>
      </w:r>
    </w:p>
    <w:p w:rsidR="00FB4DD8" w:rsidRDefault="00FB4DD8" w:rsidP="007871EF"/>
    <w:p w:rsidR="00FB4DD8" w:rsidRPr="00FB4DD8" w:rsidRDefault="00FB4DD8" w:rsidP="007871EF">
      <w:r>
        <w:t>Organization of the Project work area was begun as well as some preliminary sorting of artifact, documents, photos, etc.</w:t>
      </w:r>
    </w:p>
    <w:p w:rsidR="00677A45" w:rsidRDefault="00677A45" w:rsidP="007871EF">
      <w:pPr>
        <w:rPr>
          <w:b/>
        </w:rPr>
      </w:pPr>
    </w:p>
    <w:p w:rsidR="00D05C91" w:rsidRDefault="00B03EA4" w:rsidP="007871EF">
      <w:pPr>
        <w:rPr>
          <w:b/>
        </w:rPr>
      </w:pPr>
      <w:r w:rsidRPr="00B03EA4">
        <w:rPr>
          <w:b/>
        </w:rPr>
        <w:t>Blackstone Heritage Corridor Annual Meeting Breakfast</w:t>
      </w:r>
      <w:r>
        <w:rPr>
          <w:b/>
        </w:rPr>
        <w:t xml:space="preserve"> – March 23</w:t>
      </w:r>
      <w:r w:rsidRPr="00B03EA4">
        <w:rPr>
          <w:b/>
          <w:vertAlign w:val="superscript"/>
        </w:rPr>
        <w:t>rd</w:t>
      </w:r>
      <w:r>
        <w:rPr>
          <w:b/>
        </w:rPr>
        <w:t>, Slater Mill</w:t>
      </w:r>
    </w:p>
    <w:p w:rsidR="00B03EA4" w:rsidRDefault="00B03EA4" w:rsidP="007871EF">
      <w:pPr>
        <w:rPr>
          <w:b/>
        </w:rPr>
      </w:pPr>
    </w:p>
    <w:p w:rsidR="00B03EA4" w:rsidRDefault="00B03EA4" w:rsidP="007871EF">
      <w:r>
        <w:t>Sue reported that she planned to attend the breakfast.</w:t>
      </w:r>
    </w:p>
    <w:p w:rsidR="00B03EA4" w:rsidRDefault="00B03EA4" w:rsidP="007871EF"/>
    <w:p w:rsidR="00B03EA4" w:rsidRDefault="00B03EA4" w:rsidP="00B03EA4">
      <w:r w:rsidRPr="00B03EA4">
        <w:rPr>
          <w:b/>
        </w:rPr>
        <w:t>Central Massachusetts Regional Planning Commission (CMRPC) Survey</w:t>
      </w:r>
      <w:r>
        <w:t xml:space="preserve"> </w:t>
      </w:r>
    </w:p>
    <w:p w:rsidR="00B03EA4" w:rsidRDefault="00B03EA4" w:rsidP="00B03EA4"/>
    <w:p w:rsidR="006200BE" w:rsidRDefault="00B03EA4" w:rsidP="00B03EA4">
      <w:r>
        <w:t xml:space="preserve">Sue reported that she had </w:t>
      </w:r>
      <w:r w:rsidR="006200BE">
        <w:t xml:space="preserve">responded to an email from Trish Settles, Municipal Collaboration Manager of the CMRPC, by </w:t>
      </w:r>
      <w:r>
        <w:t>complet</w:t>
      </w:r>
      <w:r w:rsidR="006200BE">
        <w:t>ing</w:t>
      </w:r>
      <w:r>
        <w:t xml:space="preserve"> an on-line survey</w:t>
      </w:r>
      <w:r w:rsidR="006200BE">
        <w:t xml:space="preserve"> on February 23</w:t>
      </w:r>
      <w:r w:rsidR="006200BE" w:rsidRPr="006200BE">
        <w:rPr>
          <w:vertAlign w:val="superscript"/>
        </w:rPr>
        <w:t>rd</w:t>
      </w:r>
      <w:r w:rsidR="006200BE">
        <w:t xml:space="preserve"> gathering information in order to “</w:t>
      </w:r>
      <w:r w:rsidR="006200BE" w:rsidRPr="00B03EA4">
        <w:t>to engage in a conversation that would explore regional networking and possible cooperation</w:t>
      </w:r>
      <w:r w:rsidR="006200BE">
        <w:t xml:space="preserve"> with regional </w:t>
      </w:r>
      <w:r w:rsidR="006200BE" w:rsidRPr="00B03EA4">
        <w:t>Historical Commissions.</w:t>
      </w:r>
      <w:r w:rsidR="006200BE">
        <w:t>”</w:t>
      </w:r>
      <w:r w:rsidR="006200BE" w:rsidRPr="00B03EA4">
        <w:t xml:space="preserve"> </w:t>
      </w:r>
      <w:r w:rsidR="006200BE">
        <w:t xml:space="preserve"> </w:t>
      </w:r>
      <w:r w:rsidR="006200BE" w:rsidRPr="00B03EA4">
        <w:t xml:space="preserve">CMRPC </w:t>
      </w:r>
      <w:r w:rsidR="006200BE">
        <w:t xml:space="preserve">would do so </w:t>
      </w:r>
      <w:r w:rsidR="006200BE" w:rsidRPr="00B03EA4">
        <w:t xml:space="preserve">via its District Local Technical Assistance (DLTA) program </w:t>
      </w:r>
      <w:r w:rsidR="006200BE">
        <w:t xml:space="preserve">and </w:t>
      </w:r>
      <w:r w:rsidR="006200BE" w:rsidRPr="00B03EA4">
        <w:t>will provide some initial organizing and facilitation of two meetings/workshops.   </w:t>
      </w:r>
      <w:r w:rsidR="006200BE">
        <w:t xml:space="preserve"> </w:t>
      </w:r>
    </w:p>
    <w:p w:rsidR="006200BE" w:rsidRDefault="006200BE" w:rsidP="00B03EA4"/>
    <w:p w:rsidR="00677A45" w:rsidRDefault="006200BE" w:rsidP="00B1771E">
      <w:pPr>
        <w:pStyle w:val="NoSpacing"/>
      </w:pPr>
      <w:r>
        <w:t xml:space="preserve">They </w:t>
      </w:r>
      <w:r w:rsidR="00B03EA4" w:rsidRPr="00B03EA4">
        <w:t xml:space="preserve">have compiled contact information for Historic Commissions, Historic District Commissions, Historic Societies, and other organizations with a historic mission or focus for each of the 40 communities in </w:t>
      </w:r>
      <w:r>
        <w:t>their</w:t>
      </w:r>
      <w:r w:rsidR="00B03EA4" w:rsidRPr="00B03EA4">
        <w:t xml:space="preserve"> Region.</w:t>
      </w:r>
      <w:r w:rsidR="00677A45">
        <w:t xml:space="preserve">  </w:t>
      </w:r>
      <w:r>
        <w:t>They</w:t>
      </w:r>
      <w:r w:rsidR="00B03EA4" w:rsidRPr="00B03EA4">
        <w:t xml:space="preserve"> are now collecting information on topics and issues that are of interest to those organizations.</w:t>
      </w:r>
      <w:r>
        <w:t xml:space="preserve"> </w:t>
      </w:r>
      <w:r w:rsidR="00B03EA4" w:rsidRPr="00B03EA4">
        <w:t xml:space="preserve"> From the topics identified</w:t>
      </w:r>
      <w:r>
        <w:t>,</w:t>
      </w:r>
      <w:r w:rsidR="00B03EA4" w:rsidRPr="00B03EA4">
        <w:t xml:space="preserve"> </w:t>
      </w:r>
      <w:r>
        <w:t>they</w:t>
      </w:r>
      <w:r w:rsidR="00B03EA4" w:rsidRPr="00B03EA4">
        <w:t xml:space="preserve"> will work with a coordinating committee to select a handful of topics that would be appropriate for two half-day workshops.</w:t>
      </w:r>
      <w:r w:rsidR="00677A45">
        <w:t xml:space="preserve">  </w:t>
      </w:r>
    </w:p>
    <w:p w:rsidR="00C726F7" w:rsidRDefault="00B03EA4" w:rsidP="00C726F7">
      <w:pPr>
        <w:pStyle w:val="NoSpacing"/>
      </w:pPr>
      <w:r w:rsidRPr="00B03EA4">
        <w:br/>
      </w:r>
      <w:r w:rsidR="006200BE">
        <w:t>They</w:t>
      </w:r>
      <w:r w:rsidRPr="00B03EA4">
        <w:t xml:space="preserve"> will organize, facilitate, and summarize two region-wide gatherings/workshops to:</w:t>
      </w:r>
    </w:p>
    <w:p w:rsidR="00C726F7" w:rsidRDefault="00C726F7" w:rsidP="00C726F7">
      <w:pPr>
        <w:pStyle w:val="NoSpacing"/>
      </w:pPr>
    </w:p>
    <w:p w:rsidR="00C726F7" w:rsidRDefault="00B03EA4" w:rsidP="00C726F7">
      <w:pPr>
        <w:pStyle w:val="NoSpacing"/>
        <w:numPr>
          <w:ilvl w:val="0"/>
          <w:numId w:val="47"/>
        </w:numPr>
      </w:pPr>
      <w:r w:rsidRPr="00B03EA4">
        <w:t>Review survey results and develop a set of proposed next steps.  </w:t>
      </w:r>
    </w:p>
    <w:p w:rsidR="00B03EA4" w:rsidRDefault="00B03EA4" w:rsidP="00C726F7">
      <w:pPr>
        <w:pStyle w:val="NoSpacing"/>
        <w:numPr>
          <w:ilvl w:val="0"/>
          <w:numId w:val="47"/>
        </w:numPr>
      </w:pPr>
      <w:r w:rsidRPr="00B03EA4">
        <w:t>Promote collaboration between two or more communities.</w:t>
      </w:r>
    </w:p>
    <w:p w:rsidR="00B03EA4" w:rsidRPr="00C726F7" w:rsidRDefault="00B03EA4" w:rsidP="00C726F7">
      <w:pPr>
        <w:pStyle w:val="NoSpacing"/>
        <w:numPr>
          <w:ilvl w:val="0"/>
          <w:numId w:val="47"/>
        </w:numPr>
      </w:pPr>
      <w:r w:rsidRPr="00C726F7">
        <w:t>Learn about important topics that will help us accomplish our goals of historic education and preservation.</w:t>
      </w:r>
    </w:p>
    <w:p w:rsidR="00B03EA4" w:rsidRPr="00B03EA4" w:rsidRDefault="00B1771E" w:rsidP="00B03EA4">
      <w:pPr>
        <w:spacing w:before="90" w:after="90" w:line="312" w:lineRule="atLeast"/>
      </w:pPr>
      <w:r w:rsidRPr="00CA0F44">
        <w:rPr>
          <w:rFonts w:eastAsiaTheme="minorHAnsi"/>
        </w:rPr>
        <w:t xml:space="preserve">A motion was made by </w:t>
      </w:r>
      <w:r>
        <w:rPr>
          <w:rFonts w:eastAsiaTheme="minorHAnsi"/>
        </w:rPr>
        <w:t>Jonathan Chase</w:t>
      </w:r>
      <w:r w:rsidRPr="00CA0F44">
        <w:rPr>
          <w:rFonts w:eastAsiaTheme="minorHAnsi"/>
        </w:rPr>
        <w:t xml:space="preserve"> and seconded by </w:t>
      </w:r>
      <w:r>
        <w:rPr>
          <w:rFonts w:eastAsiaTheme="minorHAnsi"/>
        </w:rPr>
        <w:t>Ray Andreotti</w:t>
      </w:r>
      <w:r w:rsidRPr="00CA0F44">
        <w:rPr>
          <w:rFonts w:eastAsiaTheme="minorHAnsi"/>
        </w:rPr>
        <w:t xml:space="preserve"> for the meeting to adjourn at </w:t>
      </w:r>
      <w:r>
        <w:rPr>
          <w:rFonts w:eastAsiaTheme="minorHAnsi"/>
        </w:rPr>
        <w:t>8</w:t>
      </w:r>
      <w:r w:rsidRPr="00CA0F44">
        <w:rPr>
          <w:rFonts w:eastAsiaTheme="minorHAnsi"/>
        </w:rPr>
        <w:t>:</w:t>
      </w:r>
      <w:r>
        <w:rPr>
          <w:rFonts w:eastAsiaTheme="minorHAnsi"/>
        </w:rPr>
        <w:t>00</w:t>
      </w:r>
      <w:r w:rsidRPr="00CA0F44">
        <w:rPr>
          <w:rFonts w:eastAsiaTheme="minorHAnsi"/>
        </w:rPr>
        <w:t xml:space="preserve"> p.m.</w:t>
      </w:r>
    </w:p>
    <w:p w:rsidR="00425F80" w:rsidRDefault="00425F80" w:rsidP="00425F80">
      <w:pPr>
        <w:rPr>
          <w:b/>
        </w:rPr>
      </w:pPr>
    </w:p>
    <w:p w:rsidR="00425F80" w:rsidRDefault="00425F80" w:rsidP="00425F80">
      <w:pPr>
        <w:rPr>
          <w:b/>
        </w:rPr>
      </w:pPr>
    </w:p>
    <w:p w:rsidR="00D61208" w:rsidRPr="00CA0F44" w:rsidRDefault="00187372" w:rsidP="00EB38D4">
      <w:r w:rsidRPr="00CA0F44">
        <w:t>Respectfully</w:t>
      </w:r>
      <w:r w:rsidR="005F006B" w:rsidRPr="00CA0F44">
        <w:t xml:space="preserve"> </w:t>
      </w:r>
      <w:r w:rsidRPr="00CA0F44">
        <w:t>submitted</w:t>
      </w:r>
      <w:r w:rsidR="005F006B" w:rsidRPr="00CA0F44">
        <w:t xml:space="preserve"> by</w:t>
      </w:r>
      <w:r w:rsidRPr="00CA0F44">
        <w:t>:</w:t>
      </w:r>
    </w:p>
    <w:p w:rsidR="00393DE1" w:rsidRDefault="00393DE1" w:rsidP="00EB38D4"/>
    <w:p w:rsidR="00393DE1" w:rsidRDefault="00393DE1" w:rsidP="00EB38D4"/>
    <w:p w:rsidR="00491AE9" w:rsidRDefault="00187372">
      <w:r w:rsidRPr="00CA0F44">
        <w:t>Sue Ciaramicoli</w:t>
      </w:r>
      <w:r w:rsidR="00CF1CDC" w:rsidRPr="00CA0F44">
        <w:t>, HHC Recording Secretary</w:t>
      </w:r>
    </w:p>
    <w:sectPr w:rsidR="00491AE9" w:rsidSect="005D34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D18"/>
    <w:multiLevelType w:val="hybridMultilevel"/>
    <w:tmpl w:val="24926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33DF4"/>
    <w:multiLevelType w:val="hybridMultilevel"/>
    <w:tmpl w:val="FC4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F70"/>
    <w:multiLevelType w:val="hybridMultilevel"/>
    <w:tmpl w:val="C7C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5A29"/>
    <w:multiLevelType w:val="hybridMultilevel"/>
    <w:tmpl w:val="3F7C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16E"/>
    <w:multiLevelType w:val="hybridMultilevel"/>
    <w:tmpl w:val="25BE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AA9"/>
    <w:multiLevelType w:val="hybridMultilevel"/>
    <w:tmpl w:val="7B2E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D3A42"/>
    <w:multiLevelType w:val="hybridMultilevel"/>
    <w:tmpl w:val="BED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77B7"/>
    <w:multiLevelType w:val="hybridMultilevel"/>
    <w:tmpl w:val="BD9A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74395"/>
    <w:multiLevelType w:val="hybridMultilevel"/>
    <w:tmpl w:val="CCA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B5801"/>
    <w:multiLevelType w:val="hybridMultilevel"/>
    <w:tmpl w:val="AAFE88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BF4A83"/>
    <w:multiLevelType w:val="hybridMultilevel"/>
    <w:tmpl w:val="9CC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93B56"/>
    <w:multiLevelType w:val="hybridMultilevel"/>
    <w:tmpl w:val="2290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E4D1B"/>
    <w:multiLevelType w:val="hybridMultilevel"/>
    <w:tmpl w:val="87B6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F5053"/>
    <w:multiLevelType w:val="hybridMultilevel"/>
    <w:tmpl w:val="952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20603"/>
    <w:multiLevelType w:val="hybridMultilevel"/>
    <w:tmpl w:val="7F4AE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471D76"/>
    <w:multiLevelType w:val="hybridMultilevel"/>
    <w:tmpl w:val="BA5E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F6304"/>
    <w:multiLevelType w:val="hybridMultilevel"/>
    <w:tmpl w:val="9F32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25F7F"/>
    <w:multiLevelType w:val="hybridMultilevel"/>
    <w:tmpl w:val="95CE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A3CFC"/>
    <w:multiLevelType w:val="hybridMultilevel"/>
    <w:tmpl w:val="BB508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D705E"/>
    <w:multiLevelType w:val="hybridMultilevel"/>
    <w:tmpl w:val="216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02CBB"/>
    <w:multiLevelType w:val="hybridMultilevel"/>
    <w:tmpl w:val="5568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A3949"/>
    <w:multiLevelType w:val="hybridMultilevel"/>
    <w:tmpl w:val="E1AC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C1843"/>
    <w:multiLevelType w:val="hybridMultilevel"/>
    <w:tmpl w:val="FFCC02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8C20504"/>
    <w:multiLevelType w:val="hybridMultilevel"/>
    <w:tmpl w:val="584E1F96"/>
    <w:lvl w:ilvl="0" w:tplc="87C2A13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D1F55A1"/>
    <w:multiLevelType w:val="hybridMultilevel"/>
    <w:tmpl w:val="A914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2872"/>
    <w:multiLevelType w:val="hybridMultilevel"/>
    <w:tmpl w:val="AD2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F3A97"/>
    <w:multiLevelType w:val="hybridMultilevel"/>
    <w:tmpl w:val="C94E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343404"/>
    <w:multiLevelType w:val="hybridMultilevel"/>
    <w:tmpl w:val="5422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080728"/>
    <w:multiLevelType w:val="hybridMultilevel"/>
    <w:tmpl w:val="DEE80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E07347"/>
    <w:multiLevelType w:val="hybridMultilevel"/>
    <w:tmpl w:val="CF0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11096"/>
    <w:multiLevelType w:val="hybridMultilevel"/>
    <w:tmpl w:val="C6E0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5567E"/>
    <w:multiLevelType w:val="hybridMultilevel"/>
    <w:tmpl w:val="AE28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4360A"/>
    <w:multiLevelType w:val="hybridMultilevel"/>
    <w:tmpl w:val="CC6254F8"/>
    <w:lvl w:ilvl="0" w:tplc="87C2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45018"/>
    <w:multiLevelType w:val="hybridMultilevel"/>
    <w:tmpl w:val="170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1486A"/>
    <w:multiLevelType w:val="hybridMultilevel"/>
    <w:tmpl w:val="965A68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8351695"/>
    <w:multiLevelType w:val="hybridMultilevel"/>
    <w:tmpl w:val="50A06FEA"/>
    <w:lvl w:ilvl="0" w:tplc="87C2A13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84610F4"/>
    <w:multiLevelType w:val="hybridMultilevel"/>
    <w:tmpl w:val="6648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F6160"/>
    <w:multiLevelType w:val="hybridMultilevel"/>
    <w:tmpl w:val="DC5A035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8">
    <w:nsid w:val="69E96AF4"/>
    <w:multiLevelType w:val="hybridMultilevel"/>
    <w:tmpl w:val="E3F4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41E75"/>
    <w:multiLevelType w:val="hybridMultilevel"/>
    <w:tmpl w:val="5BC637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E447852"/>
    <w:multiLevelType w:val="hybridMultilevel"/>
    <w:tmpl w:val="BD087B98"/>
    <w:lvl w:ilvl="0" w:tplc="82B628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EBA299A"/>
    <w:multiLevelType w:val="hybridMultilevel"/>
    <w:tmpl w:val="4A9A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80DAC"/>
    <w:multiLevelType w:val="hybridMultilevel"/>
    <w:tmpl w:val="7870E6A0"/>
    <w:lvl w:ilvl="0" w:tplc="82B62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DF1912"/>
    <w:multiLevelType w:val="hybridMultilevel"/>
    <w:tmpl w:val="040A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C17DD"/>
    <w:multiLevelType w:val="hybridMultilevel"/>
    <w:tmpl w:val="730E7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866340"/>
    <w:multiLevelType w:val="hybridMultilevel"/>
    <w:tmpl w:val="D9A660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822105"/>
    <w:multiLevelType w:val="hybridMultilevel"/>
    <w:tmpl w:val="C694C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1"/>
  </w:num>
  <w:num w:numId="4">
    <w:abstractNumId w:val="32"/>
  </w:num>
  <w:num w:numId="5">
    <w:abstractNumId w:val="31"/>
  </w:num>
  <w:num w:numId="6">
    <w:abstractNumId w:val="23"/>
  </w:num>
  <w:num w:numId="7">
    <w:abstractNumId w:val="35"/>
  </w:num>
  <w:num w:numId="8">
    <w:abstractNumId w:val="28"/>
  </w:num>
  <w:num w:numId="9">
    <w:abstractNumId w:val="21"/>
  </w:num>
  <w:num w:numId="10">
    <w:abstractNumId w:val="24"/>
  </w:num>
  <w:num w:numId="11">
    <w:abstractNumId w:val="26"/>
  </w:num>
  <w:num w:numId="12">
    <w:abstractNumId w:val="22"/>
  </w:num>
  <w:num w:numId="13">
    <w:abstractNumId w:val="6"/>
  </w:num>
  <w:num w:numId="14">
    <w:abstractNumId w:val="7"/>
  </w:num>
  <w:num w:numId="15">
    <w:abstractNumId w:val="29"/>
  </w:num>
  <w:num w:numId="16">
    <w:abstractNumId w:val="36"/>
  </w:num>
  <w:num w:numId="17">
    <w:abstractNumId w:val="9"/>
  </w:num>
  <w:num w:numId="18">
    <w:abstractNumId w:val="34"/>
  </w:num>
  <w:num w:numId="19">
    <w:abstractNumId w:val="30"/>
  </w:num>
  <w:num w:numId="20">
    <w:abstractNumId w:val="38"/>
  </w:num>
  <w:num w:numId="21">
    <w:abstractNumId w:val="16"/>
  </w:num>
  <w:num w:numId="22">
    <w:abstractNumId w:val="2"/>
  </w:num>
  <w:num w:numId="23">
    <w:abstractNumId w:val="0"/>
  </w:num>
  <w:num w:numId="24">
    <w:abstractNumId w:val="46"/>
  </w:num>
  <w:num w:numId="25">
    <w:abstractNumId w:val="45"/>
  </w:num>
  <w:num w:numId="26">
    <w:abstractNumId w:val="12"/>
  </w:num>
  <w:num w:numId="27">
    <w:abstractNumId w:val="10"/>
  </w:num>
  <w:num w:numId="28">
    <w:abstractNumId w:val="11"/>
  </w:num>
  <w:num w:numId="29">
    <w:abstractNumId w:val="15"/>
  </w:num>
  <w:num w:numId="30">
    <w:abstractNumId w:val="20"/>
  </w:num>
  <w:num w:numId="31">
    <w:abstractNumId w:val="17"/>
  </w:num>
  <w:num w:numId="32">
    <w:abstractNumId w:val="27"/>
  </w:num>
  <w:num w:numId="33">
    <w:abstractNumId w:val="44"/>
  </w:num>
  <w:num w:numId="34">
    <w:abstractNumId w:val="8"/>
  </w:num>
  <w:num w:numId="35">
    <w:abstractNumId w:val="43"/>
  </w:num>
  <w:num w:numId="36">
    <w:abstractNumId w:val="33"/>
  </w:num>
  <w:num w:numId="37">
    <w:abstractNumId w:val="1"/>
  </w:num>
  <w:num w:numId="38">
    <w:abstractNumId w:val="19"/>
  </w:num>
  <w:num w:numId="39">
    <w:abstractNumId w:val="37"/>
  </w:num>
  <w:num w:numId="40">
    <w:abstractNumId w:val="14"/>
  </w:num>
  <w:num w:numId="41">
    <w:abstractNumId w:val="25"/>
  </w:num>
  <w:num w:numId="42">
    <w:abstractNumId w:val="5"/>
  </w:num>
  <w:num w:numId="43">
    <w:abstractNumId w:val="3"/>
  </w:num>
  <w:num w:numId="44">
    <w:abstractNumId w:val="18"/>
  </w:num>
  <w:num w:numId="45">
    <w:abstractNumId w:val="39"/>
  </w:num>
  <w:num w:numId="46">
    <w:abstractNumId w:val="4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9C"/>
    <w:rsid w:val="0000204F"/>
    <w:rsid w:val="00004883"/>
    <w:rsid w:val="0000786F"/>
    <w:rsid w:val="00011D31"/>
    <w:rsid w:val="00023F93"/>
    <w:rsid w:val="00025E9D"/>
    <w:rsid w:val="00027140"/>
    <w:rsid w:val="00031DEE"/>
    <w:rsid w:val="00036DF1"/>
    <w:rsid w:val="000623DD"/>
    <w:rsid w:val="00062B15"/>
    <w:rsid w:val="00063163"/>
    <w:rsid w:val="000657FB"/>
    <w:rsid w:val="00071290"/>
    <w:rsid w:val="00081F0B"/>
    <w:rsid w:val="00096EE2"/>
    <w:rsid w:val="000C170C"/>
    <w:rsid w:val="000C6D30"/>
    <w:rsid w:val="000D3D9A"/>
    <w:rsid w:val="000D7848"/>
    <w:rsid w:val="000E610B"/>
    <w:rsid w:val="000F5FD0"/>
    <w:rsid w:val="00111CCE"/>
    <w:rsid w:val="00113D4E"/>
    <w:rsid w:val="00113FF1"/>
    <w:rsid w:val="001179D9"/>
    <w:rsid w:val="001325C0"/>
    <w:rsid w:val="001378E7"/>
    <w:rsid w:val="00141755"/>
    <w:rsid w:val="001425CF"/>
    <w:rsid w:val="001443B3"/>
    <w:rsid w:val="00144AB1"/>
    <w:rsid w:val="00150917"/>
    <w:rsid w:val="00150CD1"/>
    <w:rsid w:val="001570C2"/>
    <w:rsid w:val="00163053"/>
    <w:rsid w:val="0016371F"/>
    <w:rsid w:val="00164563"/>
    <w:rsid w:val="001710A6"/>
    <w:rsid w:val="00187372"/>
    <w:rsid w:val="0019215A"/>
    <w:rsid w:val="001964A6"/>
    <w:rsid w:val="001A2156"/>
    <w:rsid w:val="001C077D"/>
    <w:rsid w:val="001C3078"/>
    <w:rsid w:val="001D5610"/>
    <w:rsid w:val="001D7AC0"/>
    <w:rsid w:val="001E4ACB"/>
    <w:rsid w:val="001F5141"/>
    <w:rsid w:val="002078A3"/>
    <w:rsid w:val="0022301D"/>
    <w:rsid w:val="00230DA9"/>
    <w:rsid w:val="00235350"/>
    <w:rsid w:val="002360EA"/>
    <w:rsid w:val="00236E80"/>
    <w:rsid w:val="00237435"/>
    <w:rsid w:val="0023770F"/>
    <w:rsid w:val="00241069"/>
    <w:rsid w:val="00244E78"/>
    <w:rsid w:val="0024583B"/>
    <w:rsid w:val="002619B1"/>
    <w:rsid w:val="002710EF"/>
    <w:rsid w:val="002754C5"/>
    <w:rsid w:val="0029149C"/>
    <w:rsid w:val="0029590C"/>
    <w:rsid w:val="002B0288"/>
    <w:rsid w:val="002B5E65"/>
    <w:rsid w:val="002C2B92"/>
    <w:rsid w:val="002D260D"/>
    <w:rsid w:val="002F0ADB"/>
    <w:rsid w:val="002F2222"/>
    <w:rsid w:val="002F6861"/>
    <w:rsid w:val="00306079"/>
    <w:rsid w:val="00311CCA"/>
    <w:rsid w:val="003171B0"/>
    <w:rsid w:val="0032497C"/>
    <w:rsid w:val="003317B1"/>
    <w:rsid w:val="003358F7"/>
    <w:rsid w:val="003502DE"/>
    <w:rsid w:val="003560A2"/>
    <w:rsid w:val="003605FA"/>
    <w:rsid w:val="00393DE1"/>
    <w:rsid w:val="003A167A"/>
    <w:rsid w:val="003A2938"/>
    <w:rsid w:val="003B166B"/>
    <w:rsid w:val="003C0EC4"/>
    <w:rsid w:val="003C25B1"/>
    <w:rsid w:val="003D159E"/>
    <w:rsid w:val="003D38B6"/>
    <w:rsid w:val="003E4700"/>
    <w:rsid w:val="003E7208"/>
    <w:rsid w:val="0040050B"/>
    <w:rsid w:val="0040738D"/>
    <w:rsid w:val="00425F80"/>
    <w:rsid w:val="00435DF6"/>
    <w:rsid w:val="004413EE"/>
    <w:rsid w:val="0044159F"/>
    <w:rsid w:val="00450730"/>
    <w:rsid w:val="0045586E"/>
    <w:rsid w:val="004842A5"/>
    <w:rsid w:val="00491AE9"/>
    <w:rsid w:val="00493DEB"/>
    <w:rsid w:val="004B6D87"/>
    <w:rsid w:val="004D1639"/>
    <w:rsid w:val="004E517C"/>
    <w:rsid w:val="004F4AE6"/>
    <w:rsid w:val="004F684D"/>
    <w:rsid w:val="00502AC1"/>
    <w:rsid w:val="005078C2"/>
    <w:rsid w:val="00516A79"/>
    <w:rsid w:val="00530A93"/>
    <w:rsid w:val="00536E5D"/>
    <w:rsid w:val="00547B66"/>
    <w:rsid w:val="00563F38"/>
    <w:rsid w:val="00570F41"/>
    <w:rsid w:val="00574CD3"/>
    <w:rsid w:val="005802F2"/>
    <w:rsid w:val="0058193B"/>
    <w:rsid w:val="00582036"/>
    <w:rsid w:val="005A040C"/>
    <w:rsid w:val="005A4F76"/>
    <w:rsid w:val="005A6A42"/>
    <w:rsid w:val="005B18F8"/>
    <w:rsid w:val="005C6D3A"/>
    <w:rsid w:val="005D001B"/>
    <w:rsid w:val="005D2AE3"/>
    <w:rsid w:val="005D34C2"/>
    <w:rsid w:val="005D363E"/>
    <w:rsid w:val="005F006B"/>
    <w:rsid w:val="005F0153"/>
    <w:rsid w:val="005F17F0"/>
    <w:rsid w:val="005F259F"/>
    <w:rsid w:val="00602C35"/>
    <w:rsid w:val="006200BE"/>
    <w:rsid w:val="00621800"/>
    <w:rsid w:val="00625D85"/>
    <w:rsid w:val="006376EB"/>
    <w:rsid w:val="00637FC2"/>
    <w:rsid w:val="00640B57"/>
    <w:rsid w:val="00643945"/>
    <w:rsid w:val="006517FF"/>
    <w:rsid w:val="006723D2"/>
    <w:rsid w:val="00674906"/>
    <w:rsid w:val="00677A45"/>
    <w:rsid w:val="006803FB"/>
    <w:rsid w:val="00680FA7"/>
    <w:rsid w:val="00685BE9"/>
    <w:rsid w:val="006A13A8"/>
    <w:rsid w:val="006B3328"/>
    <w:rsid w:val="006B5231"/>
    <w:rsid w:val="006C4966"/>
    <w:rsid w:val="006C6434"/>
    <w:rsid w:val="006D1DC0"/>
    <w:rsid w:val="006D23E4"/>
    <w:rsid w:val="006D6E29"/>
    <w:rsid w:val="006E7184"/>
    <w:rsid w:val="006F0C5B"/>
    <w:rsid w:val="006F5470"/>
    <w:rsid w:val="006F5670"/>
    <w:rsid w:val="006F640F"/>
    <w:rsid w:val="006F68C6"/>
    <w:rsid w:val="007063F8"/>
    <w:rsid w:val="007106A4"/>
    <w:rsid w:val="00724785"/>
    <w:rsid w:val="00726F1C"/>
    <w:rsid w:val="007871EF"/>
    <w:rsid w:val="007A2F58"/>
    <w:rsid w:val="007A640C"/>
    <w:rsid w:val="007B4771"/>
    <w:rsid w:val="007B524F"/>
    <w:rsid w:val="007C4755"/>
    <w:rsid w:val="007C4B09"/>
    <w:rsid w:val="007C7305"/>
    <w:rsid w:val="007F26FF"/>
    <w:rsid w:val="007F2E51"/>
    <w:rsid w:val="007F5456"/>
    <w:rsid w:val="00802A2A"/>
    <w:rsid w:val="008050D3"/>
    <w:rsid w:val="00810A1B"/>
    <w:rsid w:val="008320DA"/>
    <w:rsid w:val="008427BF"/>
    <w:rsid w:val="00844D50"/>
    <w:rsid w:val="00845B44"/>
    <w:rsid w:val="0086207F"/>
    <w:rsid w:val="00863492"/>
    <w:rsid w:val="00891AC2"/>
    <w:rsid w:val="008A6863"/>
    <w:rsid w:val="008B0EE4"/>
    <w:rsid w:val="008B5525"/>
    <w:rsid w:val="008C77C0"/>
    <w:rsid w:val="008D1020"/>
    <w:rsid w:val="008F7439"/>
    <w:rsid w:val="009020B1"/>
    <w:rsid w:val="0090402A"/>
    <w:rsid w:val="00910E92"/>
    <w:rsid w:val="00911FA1"/>
    <w:rsid w:val="00914DB2"/>
    <w:rsid w:val="00915642"/>
    <w:rsid w:val="00920994"/>
    <w:rsid w:val="00923512"/>
    <w:rsid w:val="009310EE"/>
    <w:rsid w:val="00931F15"/>
    <w:rsid w:val="0093784D"/>
    <w:rsid w:val="00952373"/>
    <w:rsid w:val="00956901"/>
    <w:rsid w:val="00961E0E"/>
    <w:rsid w:val="009804CC"/>
    <w:rsid w:val="00991234"/>
    <w:rsid w:val="009B2663"/>
    <w:rsid w:val="009B51EC"/>
    <w:rsid w:val="009C1A6B"/>
    <w:rsid w:val="009C6D8C"/>
    <w:rsid w:val="009D09F3"/>
    <w:rsid w:val="009D2B75"/>
    <w:rsid w:val="009E384A"/>
    <w:rsid w:val="009E5A1F"/>
    <w:rsid w:val="009F56F7"/>
    <w:rsid w:val="00A01837"/>
    <w:rsid w:val="00A03240"/>
    <w:rsid w:val="00A24BE3"/>
    <w:rsid w:val="00A32184"/>
    <w:rsid w:val="00A35DB5"/>
    <w:rsid w:val="00A4143E"/>
    <w:rsid w:val="00A509CD"/>
    <w:rsid w:val="00A55896"/>
    <w:rsid w:val="00A605AE"/>
    <w:rsid w:val="00A619F3"/>
    <w:rsid w:val="00A65AC9"/>
    <w:rsid w:val="00A76420"/>
    <w:rsid w:val="00A77A3D"/>
    <w:rsid w:val="00A83816"/>
    <w:rsid w:val="00A968FE"/>
    <w:rsid w:val="00AA4884"/>
    <w:rsid w:val="00AB2431"/>
    <w:rsid w:val="00AB4B7D"/>
    <w:rsid w:val="00AB6EA1"/>
    <w:rsid w:val="00AC7A83"/>
    <w:rsid w:val="00AE33AA"/>
    <w:rsid w:val="00AF391E"/>
    <w:rsid w:val="00B00863"/>
    <w:rsid w:val="00B02826"/>
    <w:rsid w:val="00B03EA4"/>
    <w:rsid w:val="00B1771E"/>
    <w:rsid w:val="00B26B7C"/>
    <w:rsid w:val="00B326F2"/>
    <w:rsid w:val="00B40986"/>
    <w:rsid w:val="00B42873"/>
    <w:rsid w:val="00B44F17"/>
    <w:rsid w:val="00B6272D"/>
    <w:rsid w:val="00B64287"/>
    <w:rsid w:val="00B762F1"/>
    <w:rsid w:val="00B767F6"/>
    <w:rsid w:val="00B86E71"/>
    <w:rsid w:val="00BA2BCD"/>
    <w:rsid w:val="00BA5238"/>
    <w:rsid w:val="00BB75C1"/>
    <w:rsid w:val="00BC4081"/>
    <w:rsid w:val="00BC7ABC"/>
    <w:rsid w:val="00BE55D8"/>
    <w:rsid w:val="00C06271"/>
    <w:rsid w:val="00C072CC"/>
    <w:rsid w:val="00C10126"/>
    <w:rsid w:val="00C14602"/>
    <w:rsid w:val="00C25BB4"/>
    <w:rsid w:val="00C326BF"/>
    <w:rsid w:val="00C32D77"/>
    <w:rsid w:val="00C41DA9"/>
    <w:rsid w:val="00C4691E"/>
    <w:rsid w:val="00C46925"/>
    <w:rsid w:val="00C50C26"/>
    <w:rsid w:val="00C56C4E"/>
    <w:rsid w:val="00C726F7"/>
    <w:rsid w:val="00C8329C"/>
    <w:rsid w:val="00C91FBE"/>
    <w:rsid w:val="00CA0F44"/>
    <w:rsid w:val="00CA4461"/>
    <w:rsid w:val="00CA7C98"/>
    <w:rsid w:val="00CC1A73"/>
    <w:rsid w:val="00CD4586"/>
    <w:rsid w:val="00CD7329"/>
    <w:rsid w:val="00CE0958"/>
    <w:rsid w:val="00CE0A7C"/>
    <w:rsid w:val="00CF1CDC"/>
    <w:rsid w:val="00D05C91"/>
    <w:rsid w:val="00D26AC0"/>
    <w:rsid w:val="00D44952"/>
    <w:rsid w:val="00D45DC6"/>
    <w:rsid w:val="00D47FC7"/>
    <w:rsid w:val="00D51C4B"/>
    <w:rsid w:val="00D61208"/>
    <w:rsid w:val="00D64863"/>
    <w:rsid w:val="00DC1A92"/>
    <w:rsid w:val="00DC4A0E"/>
    <w:rsid w:val="00DD067C"/>
    <w:rsid w:val="00DD10A7"/>
    <w:rsid w:val="00DD1B41"/>
    <w:rsid w:val="00DF6FED"/>
    <w:rsid w:val="00E1308A"/>
    <w:rsid w:val="00E14DF7"/>
    <w:rsid w:val="00E16D87"/>
    <w:rsid w:val="00E17D50"/>
    <w:rsid w:val="00E26913"/>
    <w:rsid w:val="00E27D90"/>
    <w:rsid w:val="00E54A7E"/>
    <w:rsid w:val="00E5732D"/>
    <w:rsid w:val="00E61197"/>
    <w:rsid w:val="00E62F70"/>
    <w:rsid w:val="00E748C4"/>
    <w:rsid w:val="00E80170"/>
    <w:rsid w:val="00E81D1F"/>
    <w:rsid w:val="00E831E1"/>
    <w:rsid w:val="00E84C0A"/>
    <w:rsid w:val="00E90509"/>
    <w:rsid w:val="00E97C81"/>
    <w:rsid w:val="00EA4F43"/>
    <w:rsid w:val="00EA7C36"/>
    <w:rsid w:val="00EB0C38"/>
    <w:rsid w:val="00EB2E0D"/>
    <w:rsid w:val="00EB38D4"/>
    <w:rsid w:val="00EB3D10"/>
    <w:rsid w:val="00EB4AA0"/>
    <w:rsid w:val="00EC25D8"/>
    <w:rsid w:val="00EC3EBB"/>
    <w:rsid w:val="00ED7EB9"/>
    <w:rsid w:val="00EE79ED"/>
    <w:rsid w:val="00EF023C"/>
    <w:rsid w:val="00EF3838"/>
    <w:rsid w:val="00EF43AF"/>
    <w:rsid w:val="00F07C98"/>
    <w:rsid w:val="00F23358"/>
    <w:rsid w:val="00F273CA"/>
    <w:rsid w:val="00F4004B"/>
    <w:rsid w:val="00F40FAD"/>
    <w:rsid w:val="00F40FF8"/>
    <w:rsid w:val="00F50885"/>
    <w:rsid w:val="00F63596"/>
    <w:rsid w:val="00F64A3C"/>
    <w:rsid w:val="00F6562B"/>
    <w:rsid w:val="00F70444"/>
    <w:rsid w:val="00F71412"/>
    <w:rsid w:val="00F768B2"/>
    <w:rsid w:val="00F8669C"/>
    <w:rsid w:val="00F86761"/>
    <w:rsid w:val="00F96130"/>
    <w:rsid w:val="00FA4A55"/>
    <w:rsid w:val="00FB4DD8"/>
    <w:rsid w:val="00FB6D09"/>
    <w:rsid w:val="00FC0162"/>
    <w:rsid w:val="00FC7CF0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4A3C"/>
    <w:rPr>
      <w:b/>
      <w:bCs/>
      <w:i w:val="0"/>
      <w:iCs w:val="0"/>
    </w:rPr>
  </w:style>
  <w:style w:type="character" w:customStyle="1" w:styleId="st1">
    <w:name w:val="st1"/>
    <w:basedOn w:val="DefaultParagraphFont"/>
    <w:rsid w:val="00F64A3C"/>
  </w:style>
  <w:style w:type="paragraph" w:styleId="BalloonText">
    <w:name w:val="Balloon Text"/>
    <w:basedOn w:val="Normal"/>
    <w:link w:val="BalloonTextChar"/>
    <w:rsid w:val="005A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F76"/>
    <w:rPr>
      <w:rFonts w:ascii="Tahoma" w:hAnsi="Tahoma" w:cs="Tahoma"/>
      <w:sz w:val="16"/>
      <w:szCs w:val="16"/>
    </w:rPr>
  </w:style>
  <w:style w:type="character" w:customStyle="1" w:styleId="style21">
    <w:name w:val="style_21"/>
    <w:basedOn w:val="DefaultParagraphFont"/>
    <w:rsid w:val="00F86761"/>
    <w:rPr>
      <w:rFonts w:ascii="Arial" w:hAnsi="Arial" w:cs="Arial" w:hint="default"/>
      <w:b/>
      <w:bCs/>
      <w:i w:val="0"/>
      <w:iCs w:val="0"/>
      <w:sz w:val="21"/>
      <w:szCs w:val="21"/>
    </w:rPr>
  </w:style>
  <w:style w:type="paragraph" w:styleId="NoSpacing">
    <w:name w:val="No Spacing"/>
    <w:uiPriority w:val="1"/>
    <w:qFormat/>
    <w:rsid w:val="00536E5D"/>
    <w:rPr>
      <w:sz w:val="24"/>
      <w:szCs w:val="24"/>
    </w:rPr>
  </w:style>
  <w:style w:type="character" w:customStyle="1" w:styleId="A4">
    <w:name w:val="A4"/>
    <w:uiPriority w:val="99"/>
    <w:rsid w:val="00570F41"/>
    <w:rPr>
      <w:rFonts w:cs="Frutiger LT Std 55 Roman"/>
      <w:color w:val="000000"/>
      <w:sz w:val="20"/>
      <w:szCs w:val="20"/>
    </w:rPr>
  </w:style>
  <w:style w:type="paragraph" w:customStyle="1" w:styleId="Default">
    <w:name w:val="Default"/>
    <w:rsid w:val="00863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5B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5BE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16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4A3C"/>
    <w:rPr>
      <w:b/>
      <w:bCs/>
      <w:i w:val="0"/>
      <w:iCs w:val="0"/>
    </w:rPr>
  </w:style>
  <w:style w:type="character" w:customStyle="1" w:styleId="st1">
    <w:name w:val="st1"/>
    <w:basedOn w:val="DefaultParagraphFont"/>
    <w:rsid w:val="00F64A3C"/>
  </w:style>
  <w:style w:type="paragraph" w:styleId="BalloonText">
    <w:name w:val="Balloon Text"/>
    <w:basedOn w:val="Normal"/>
    <w:link w:val="BalloonTextChar"/>
    <w:rsid w:val="005A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F76"/>
    <w:rPr>
      <w:rFonts w:ascii="Tahoma" w:hAnsi="Tahoma" w:cs="Tahoma"/>
      <w:sz w:val="16"/>
      <w:szCs w:val="16"/>
    </w:rPr>
  </w:style>
  <w:style w:type="character" w:customStyle="1" w:styleId="style21">
    <w:name w:val="style_21"/>
    <w:basedOn w:val="DefaultParagraphFont"/>
    <w:rsid w:val="00F86761"/>
    <w:rPr>
      <w:rFonts w:ascii="Arial" w:hAnsi="Arial" w:cs="Arial" w:hint="default"/>
      <w:b/>
      <w:bCs/>
      <w:i w:val="0"/>
      <w:iCs w:val="0"/>
      <w:sz w:val="21"/>
      <w:szCs w:val="21"/>
    </w:rPr>
  </w:style>
  <w:style w:type="paragraph" w:styleId="NoSpacing">
    <w:name w:val="No Spacing"/>
    <w:uiPriority w:val="1"/>
    <w:qFormat/>
    <w:rsid w:val="00536E5D"/>
    <w:rPr>
      <w:sz w:val="24"/>
      <w:szCs w:val="24"/>
    </w:rPr>
  </w:style>
  <w:style w:type="character" w:customStyle="1" w:styleId="A4">
    <w:name w:val="A4"/>
    <w:uiPriority w:val="99"/>
    <w:rsid w:val="00570F41"/>
    <w:rPr>
      <w:rFonts w:cs="Frutiger LT Std 55 Roman"/>
      <w:color w:val="000000"/>
      <w:sz w:val="20"/>
      <w:szCs w:val="20"/>
    </w:rPr>
  </w:style>
  <w:style w:type="paragraph" w:customStyle="1" w:styleId="Default">
    <w:name w:val="Default"/>
    <w:rsid w:val="00863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5B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5BE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1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A846-180D-4F6B-87FF-0103F867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L.Ciaramicoli</dc:creator>
  <cp:lastModifiedBy>suzan</cp:lastModifiedBy>
  <cp:revision>2</cp:revision>
  <cp:lastPrinted>2016-03-02T22:54:00Z</cp:lastPrinted>
  <dcterms:created xsi:type="dcterms:W3CDTF">2016-05-04T12:36:00Z</dcterms:created>
  <dcterms:modified xsi:type="dcterms:W3CDTF">2016-05-04T12:36:00Z</dcterms:modified>
</cp:coreProperties>
</file>