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B1" w:rsidRPr="00212FB1" w:rsidRDefault="00212FB1" w:rsidP="00212F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2FB1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106C65">
        <w:rPr>
          <w:rFonts w:ascii="Times New Roman" w:hAnsi="Times New Roman" w:cs="Times New Roman"/>
          <w:sz w:val="24"/>
          <w:szCs w:val="24"/>
        </w:rPr>
        <w:t>May 4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212FB1">
        <w:rPr>
          <w:rFonts w:ascii="Times New Roman" w:hAnsi="Times New Roman" w:cs="Times New Roman"/>
          <w:sz w:val="24"/>
          <w:szCs w:val="24"/>
        </w:rPr>
        <w:t>, 7:00pm</w:t>
      </w:r>
    </w:p>
    <w:p w:rsidR="00212FB1" w:rsidRPr="00212FB1" w:rsidRDefault="00212FB1" w:rsidP="00212F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Little Red Shop Museum</w:t>
      </w:r>
    </w:p>
    <w:p w:rsidR="00212FB1" w:rsidRPr="00212FB1" w:rsidRDefault="00212FB1" w:rsidP="00212F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12 Hopedale Street, Hopedale MA 01747</w:t>
      </w:r>
    </w:p>
    <w:p w:rsidR="00212FB1" w:rsidRPr="00212FB1" w:rsidRDefault="00212FB1" w:rsidP="00212FB1">
      <w:pPr>
        <w:rPr>
          <w:rFonts w:ascii="Times New Roman" w:hAnsi="Times New Roman" w:cs="Times New Roman"/>
          <w:sz w:val="24"/>
          <w:szCs w:val="24"/>
        </w:rPr>
      </w:pPr>
    </w:p>
    <w:p w:rsidR="00212FB1" w:rsidRPr="00212FB1" w:rsidRDefault="00212FB1" w:rsidP="00212FB1">
      <w:pPr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b/>
          <w:sz w:val="24"/>
          <w:szCs w:val="24"/>
        </w:rPr>
        <w:t>Historical Commission Members:</w:t>
      </w:r>
      <w:r w:rsidRPr="00212FB1">
        <w:rPr>
          <w:rFonts w:ascii="Times New Roman" w:hAnsi="Times New Roman" w:cs="Times New Roman"/>
          <w:sz w:val="24"/>
          <w:szCs w:val="24"/>
        </w:rPr>
        <w:t xml:space="preserve"> Ray Andreotti, Jonathan Chase, Suzan Ciaramicoli, Fred G. </w:t>
      </w:r>
    </w:p>
    <w:p w:rsidR="00212FB1" w:rsidRPr="00212FB1" w:rsidRDefault="00212FB1" w:rsidP="00212FB1">
      <w:pPr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Oldfield III, Kelly Merchant</w:t>
      </w:r>
    </w:p>
    <w:p w:rsidR="00106C65" w:rsidRDefault="00106C65" w:rsidP="0021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Agenda: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C65" w:rsidRDefault="00212FB1" w:rsidP="00106C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Pr="00212FB1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106C65">
        <w:rPr>
          <w:rFonts w:ascii="Times New Roman" w:hAnsi="Times New Roman" w:cs="Times New Roman"/>
          <w:sz w:val="24"/>
          <w:szCs w:val="24"/>
        </w:rPr>
        <w:t>April</w:t>
      </w:r>
    </w:p>
    <w:p w:rsidR="00106C65" w:rsidRDefault="00106C65" w:rsidP="00106C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Sette is visiting us to talk about the formation of a Local Historic District and to discuss the status of the project, Hopedale’s roll in the park’s development, how to proceed and to discuss how to get the selectman on board.</w:t>
      </w:r>
    </w:p>
    <w:p w:rsidR="00106C65" w:rsidRPr="00106C65" w:rsidRDefault="00106C65" w:rsidP="00106C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</w:t>
      </w:r>
    </w:p>
    <w:p w:rsidR="00212FB1" w:rsidRPr="00212FB1" w:rsidRDefault="00212FB1" w:rsidP="00212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Treasurer’s report</w:t>
      </w:r>
    </w:p>
    <w:p w:rsidR="00212FB1" w:rsidRPr="00212FB1" w:rsidRDefault="00212FB1" w:rsidP="00212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Curator’s Report</w:t>
      </w:r>
    </w:p>
    <w:p w:rsidR="00487B6C" w:rsidRPr="00212FB1" w:rsidRDefault="00212FB1" w:rsidP="00212FB1">
      <w:pPr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Other topics not reasonably anticipated by Chair 48 hours before the meeting</w:t>
      </w:r>
    </w:p>
    <w:sectPr w:rsidR="00487B6C" w:rsidRPr="0021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502"/>
    <w:multiLevelType w:val="hybridMultilevel"/>
    <w:tmpl w:val="3B3005F6"/>
    <w:lvl w:ilvl="0" w:tplc="398E77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45740"/>
    <w:multiLevelType w:val="hybridMultilevel"/>
    <w:tmpl w:val="D3A6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102B4"/>
    <w:multiLevelType w:val="hybridMultilevel"/>
    <w:tmpl w:val="971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35F18"/>
    <w:multiLevelType w:val="hybridMultilevel"/>
    <w:tmpl w:val="E7AC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B1"/>
    <w:rsid w:val="00023271"/>
    <w:rsid w:val="00106C65"/>
    <w:rsid w:val="00212FB1"/>
    <w:rsid w:val="00487B6C"/>
    <w:rsid w:val="004A6CD5"/>
    <w:rsid w:val="005C23E0"/>
    <w:rsid w:val="006B7442"/>
    <w:rsid w:val="00E813C2"/>
    <w:rsid w:val="00E942E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Suzan</cp:lastModifiedBy>
  <cp:revision>2</cp:revision>
  <cp:lastPrinted>2016-05-04T22:06:00Z</cp:lastPrinted>
  <dcterms:created xsi:type="dcterms:W3CDTF">2016-05-04T22:07:00Z</dcterms:created>
  <dcterms:modified xsi:type="dcterms:W3CDTF">2016-05-04T22:07:00Z</dcterms:modified>
</cp:coreProperties>
</file>