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0D" w:rsidRDefault="00EE7A0D" w:rsidP="00EE7A0D">
      <w:pPr>
        <w:pStyle w:val="NormalWeb"/>
        <w:spacing w:before="0" w:beforeAutospacing="0" w:afterAutospacing="0" w:line="331" w:lineRule="atLeast"/>
        <w:jc w:val="center"/>
        <w:rPr>
          <w:color w:val="000000"/>
        </w:rPr>
      </w:pPr>
      <w:r>
        <w:rPr>
          <w:rFonts w:ascii="Arial" w:hAnsi="Arial" w:cs="Arial"/>
          <w:color w:val="272700"/>
        </w:rPr>
        <w:t>Bancroft Memorial Library Board of Trustees Meeting</w:t>
      </w:r>
    </w:p>
    <w:p w:rsidR="00EE7A0D" w:rsidRDefault="00EE7A0D" w:rsidP="00EE7A0D">
      <w:pPr>
        <w:pStyle w:val="NormalWeb"/>
        <w:spacing w:before="0" w:beforeAutospacing="0" w:afterAutospacing="0" w:line="331" w:lineRule="atLeast"/>
        <w:rPr>
          <w:color w:val="000000"/>
        </w:rPr>
      </w:pPr>
      <w:r>
        <w:rPr>
          <w:rFonts w:ascii="Arial" w:hAnsi="Arial" w:cs="Arial"/>
          <w:color w:val="272700"/>
        </w:rPr>
        <w:t>June 18, 2018</w:t>
      </w:r>
    </w:p>
    <w:p w:rsidR="00EE7A0D" w:rsidRDefault="00EE7A0D" w:rsidP="00EE7A0D">
      <w:pPr>
        <w:pStyle w:val="NormalWeb"/>
        <w:spacing w:before="0" w:beforeAutospacing="0" w:afterAutospacing="0" w:line="331" w:lineRule="atLeast"/>
        <w:ind w:firstLine="29"/>
        <w:rPr>
          <w:color w:val="000000"/>
        </w:rPr>
      </w:pPr>
      <w:r>
        <w:rPr>
          <w:rFonts w:ascii="Arial" w:hAnsi="Arial" w:cs="Arial"/>
          <w:color w:val="272700"/>
        </w:rPr>
        <w:t xml:space="preserve">The meeting was called to order at 6:55 p.m. Present were Trustees Katherine Wright, Nancy </w:t>
      </w:r>
      <w:proofErr w:type="spellStart"/>
      <w:r>
        <w:rPr>
          <w:rFonts w:ascii="Arial" w:hAnsi="Arial" w:cs="Arial"/>
          <w:color w:val="272700"/>
        </w:rPr>
        <w:t>Verdolino</w:t>
      </w:r>
      <w:proofErr w:type="spellEnd"/>
      <w:r>
        <w:rPr>
          <w:rFonts w:ascii="Arial" w:hAnsi="Arial" w:cs="Arial"/>
          <w:color w:val="272700"/>
        </w:rPr>
        <w:t xml:space="preserve"> and (Chairman) Frederick G. Oldfield III, and Director Ann Fields.</w:t>
      </w:r>
    </w:p>
    <w:p w:rsidR="00EE7A0D" w:rsidRDefault="00EE7A0D" w:rsidP="00EE7A0D">
      <w:pPr>
        <w:pStyle w:val="NormalWeb"/>
        <w:spacing w:before="0" w:beforeAutospacing="0" w:afterAutospacing="0" w:line="331" w:lineRule="atLeast"/>
        <w:rPr>
          <w:color w:val="000000"/>
        </w:rPr>
      </w:pPr>
      <w:r>
        <w:rPr>
          <w:rFonts w:ascii="Arial" w:hAnsi="Arial" w:cs="Arial"/>
          <w:color w:val="000000"/>
          <w:sz w:val="20"/>
          <w:szCs w:val="20"/>
        </w:rPr>
        <w:t>MINUTES:</w:t>
      </w:r>
    </w:p>
    <w:p w:rsidR="00EE7A0D" w:rsidRDefault="00EE7A0D" w:rsidP="00EE7A0D">
      <w:pPr>
        <w:pStyle w:val="NormalWeb"/>
        <w:spacing w:before="0" w:beforeAutospacing="0" w:afterAutospacing="0" w:line="331" w:lineRule="atLeast"/>
        <w:rPr>
          <w:color w:val="000000"/>
        </w:rPr>
      </w:pPr>
      <w:r>
        <w:rPr>
          <w:rFonts w:ascii="Arial" w:hAnsi="Arial" w:cs="Arial"/>
          <w:color w:val="000000"/>
        </w:rPr>
        <w:t>There were no minutes to review.</w:t>
      </w:r>
    </w:p>
    <w:p w:rsidR="00EE7A0D" w:rsidRDefault="00EE7A0D" w:rsidP="00EE7A0D">
      <w:pPr>
        <w:pStyle w:val="NormalWeb"/>
        <w:spacing w:before="0" w:beforeAutospacing="0" w:afterAutospacing="0" w:line="331" w:lineRule="atLeast"/>
        <w:ind w:firstLine="15"/>
        <w:rPr>
          <w:color w:val="000000"/>
        </w:rPr>
      </w:pPr>
      <w:r>
        <w:rPr>
          <w:rFonts w:ascii="Arial" w:hAnsi="Arial" w:cs="Arial"/>
          <w:color w:val="000000"/>
        </w:rPr>
        <w:t xml:space="preserve">PUBLIC FORUM: No members of the general public were present at the meeting. DIRECTOR'S REPORT: The Director handed out the current financial report. It appears that the Library may go over budget slightly. The Budget remains mostly on track for the fiscal year. The Summer Reading Program began today, with a large group of children </w:t>
      </w:r>
      <w:proofErr w:type="gramStart"/>
      <w:r>
        <w:rPr>
          <w:rFonts w:ascii="Arial" w:hAnsi="Arial" w:cs="Arial"/>
          <w:color w:val="000000"/>
        </w:rPr>
        <w:t>enrolled</w:t>
      </w:r>
      <w:proofErr w:type="gramEnd"/>
      <w:r>
        <w:rPr>
          <w:rFonts w:ascii="Arial" w:hAnsi="Arial" w:cs="Arial"/>
          <w:color w:val="000000"/>
        </w:rPr>
        <w:t>. OLD BUSINESS: The Director reported that local artist Ray Andreotti has delivered a financial donation to the Library representing a portion of the proceeds of the sale of several of his paintings during his art exhibit in the Program Room last month. A thank you note will be sent to the Andreottis. She noted that the wireless models have been ordered from C/W MARS and delivery is expected shortly. The Director reported that a response had been received from Beverly Carver, head of the Friends of Historic Hopedale, concerning our request for a donation to help offset the cost of a replacement cover for the Statue of Hope. Ms. Carver replied that her committee would consider matching another donation. Therefore, it was decided to send a similar written request for a donation to the Hopedale Foundation, again with a complete explanation of the situation. The Director reported that she has not heard back from J &amp; S Security regarding the purchase and installation of a security system. The air conditioning unit for the Program Room will be installed this week. NEW BUSINESS:</w:t>
      </w:r>
    </w:p>
    <w:p w:rsidR="00EE7A0D" w:rsidRDefault="00EE7A0D" w:rsidP="00EE7A0D">
      <w:pPr>
        <w:pStyle w:val="NormalWeb"/>
        <w:spacing w:before="0" w:beforeAutospacing="0" w:afterAutospacing="0" w:line="331" w:lineRule="atLeast"/>
        <w:rPr>
          <w:color w:val="000000"/>
        </w:rPr>
      </w:pPr>
      <w:r>
        <w:rPr>
          <w:rFonts w:ascii="Arial" w:hAnsi="Arial" w:cs="Arial"/>
          <w:color w:val="000000"/>
          <w:sz w:val="26"/>
          <w:szCs w:val="26"/>
        </w:rPr>
        <w:t xml:space="preserve">The Director has drawn up a new Social Media Policy and will share it with the Trustees at the next meeting. The Trustees have received a letter from local resident Sharon </w:t>
      </w:r>
      <w:proofErr w:type="spellStart"/>
      <w:r>
        <w:rPr>
          <w:rFonts w:ascii="Arial" w:hAnsi="Arial" w:cs="Arial"/>
          <w:color w:val="000000"/>
          <w:sz w:val="26"/>
          <w:szCs w:val="26"/>
        </w:rPr>
        <w:t>Maillet</w:t>
      </w:r>
      <w:proofErr w:type="spellEnd"/>
      <w:r>
        <w:rPr>
          <w:rFonts w:ascii="Arial" w:hAnsi="Arial" w:cs="Arial"/>
          <w:color w:val="000000"/>
          <w:sz w:val="26"/>
          <w:szCs w:val="26"/>
        </w:rPr>
        <w:t xml:space="preserve"> who is interested in purchasing several of the antique books illustrated by Jesse Wilcox Smith which are displayed in the glass cabinet downstairs. After much discussion, the Trustees decided that it would not set a good precedent to allow the sale of these valuable books simply upon request. The Director reminded the Trustees of the Town Meeting on June 19th at which our budget request for next fiscal year will be voted on.</w:t>
      </w:r>
    </w:p>
    <w:p w:rsidR="00EE7A0D" w:rsidRDefault="00EE7A0D" w:rsidP="00EE7A0D">
      <w:pPr>
        <w:pStyle w:val="NormalWeb"/>
        <w:spacing w:before="0" w:beforeAutospacing="0" w:afterAutospacing="0" w:line="331" w:lineRule="atLeast"/>
        <w:rPr>
          <w:color w:val="000000"/>
        </w:rPr>
      </w:pPr>
      <w:r>
        <w:rPr>
          <w:rFonts w:ascii="Arial" w:hAnsi="Arial" w:cs="Arial"/>
          <w:color w:val="000000"/>
          <w:sz w:val="26"/>
          <w:szCs w:val="26"/>
        </w:rPr>
        <w:t>The next regular monthly Trustees' meeting is set for Monday, August 20, 2018 at 6:45 p.m.</w:t>
      </w:r>
    </w:p>
    <w:p w:rsidR="00EE7A0D" w:rsidRDefault="00EE7A0D" w:rsidP="00EE7A0D">
      <w:pPr>
        <w:pStyle w:val="NormalWeb"/>
        <w:spacing w:before="0" w:beforeAutospacing="0" w:afterAutospacing="0" w:line="331" w:lineRule="atLeast"/>
        <w:rPr>
          <w:color w:val="000000"/>
        </w:rPr>
      </w:pPr>
      <w:r>
        <w:rPr>
          <w:rFonts w:ascii="Arial" w:hAnsi="Arial" w:cs="Arial"/>
          <w:color w:val="000000"/>
        </w:rPr>
        <w:t>The meeting adjourned at 8:25 p.m.</w:t>
      </w:r>
    </w:p>
    <w:p w:rsidR="00EE7A0D" w:rsidRDefault="00EE7A0D" w:rsidP="00EE7A0D">
      <w:pPr>
        <w:pStyle w:val="NormalWeb"/>
        <w:spacing w:before="0" w:beforeAutospacing="0" w:afterAutospacing="0" w:line="331" w:lineRule="atLeast"/>
        <w:rPr>
          <w:color w:val="000000"/>
        </w:rPr>
      </w:pPr>
      <w:r>
        <w:rPr>
          <w:rFonts w:ascii="Arial" w:hAnsi="Arial" w:cs="Arial"/>
          <w:color w:val="000000"/>
          <w:sz w:val="26"/>
          <w:szCs w:val="26"/>
        </w:rPr>
        <w:t>Respectfully submitted,</w:t>
      </w:r>
    </w:p>
    <w:p w:rsidR="00EE7A0D" w:rsidRDefault="00EE7A0D" w:rsidP="00EE7A0D">
      <w:pPr>
        <w:pStyle w:val="NormalWeb"/>
        <w:spacing w:before="0" w:beforeAutospacing="0" w:afterAutospacing="0" w:line="331" w:lineRule="atLeast"/>
        <w:rPr>
          <w:color w:val="000000"/>
        </w:rPr>
      </w:pPr>
      <w:r>
        <w:rPr>
          <w:rFonts w:ascii="Arial" w:hAnsi="Arial" w:cs="Arial"/>
          <w:color w:val="000000"/>
        </w:rPr>
        <w:t>Katherine M. Wright, Secretary</w:t>
      </w:r>
    </w:p>
    <w:p w:rsidR="00EE7A0D" w:rsidRDefault="00EE7A0D" w:rsidP="00EE7A0D">
      <w:pPr>
        <w:pStyle w:val="NormalWeb"/>
        <w:spacing w:before="0" w:beforeAutospacing="0" w:afterAutospacing="0" w:line="331" w:lineRule="atLeast"/>
        <w:rPr>
          <w:color w:val="000000"/>
        </w:rPr>
      </w:pPr>
      <w:r>
        <w:rPr>
          <w:rFonts w:ascii="Arial" w:hAnsi="Arial" w:cs="Arial"/>
          <w:color w:val="000000"/>
          <w:sz w:val="22"/>
          <w:szCs w:val="22"/>
        </w:rPr>
        <w:lastRenderedPageBreak/>
        <w:t>Look at a stone cutter hammering away at his rock, perhaps a hundred times without as much as a crack showing in it. Yet at the hundred and first blow it will split in two, and I know it was not the last blow that did it, but all that had gone before. - Jacob A. Riis</w:t>
      </w:r>
    </w:p>
    <w:p w:rsidR="00EE7A0D" w:rsidRDefault="00EE7A0D" w:rsidP="00EE7A0D">
      <w:pPr>
        <w:pStyle w:val="NormalWeb"/>
        <w:spacing w:before="0" w:beforeAutospacing="0" w:afterAutospacing="0" w:line="331" w:lineRule="atLeast"/>
        <w:rPr>
          <w:color w:val="000000"/>
        </w:rPr>
      </w:pPr>
      <w:r>
        <w:rPr>
          <w:rFonts w:ascii="Arial" w:hAnsi="Arial" w:cs="Arial"/>
          <w:color w:val="000000"/>
          <w:sz w:val="18"/>
          <w:szCs w:val="18"/>
        </w:rPr>
        <w:t>3827605v1</w:t>
      </w:r>
    </w:p>
    <w:p w:rsidR="00874140" w:rsidRDefault="00874140">
      <w:bookmarkStart w:id="0" w:name="_GoBack"/>
      <w:bookmarkEnd w:id="0"/>
    </w:p>
    <w:sectPr w:rsidR="0087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0D"/>
    <w:rsid w:val="00874140"/>
    <w:rsid w:val="00EE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A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A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Public</cp:lastModifiedBy>
  <cp:revision>1</cp:revision>
  <dcterms:created xsi:type="dcterms:W3CDTF">2018-09-19T15:20:00Z</dcterms:created>
  <dcterms:modified xsi:type="dcterms:W3CDTF">2018-09-19T15:21:00Z</dcterms:modified>
</cp:coreProperties>
</file>